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C0" w:rsidRDefault="003D6D18">
      <w:pPr>
        <w:pStyle w:val="GvdeMetni"/>
        <w:spacing w:before="4"/>
        <w:rPr>
          <w:sz w:val="17"/>
        </w:rPr>
      </w:pPr>
      <w:r w:rsidRPr="001C4CC0">
        <w:pict>
          <v:group id="_x0000_s1034" style="position:absolute;margin-left:-24.4pt;margin-top:10pt;width:597pt;height:841pt;z-index:-5464;mso-position-horizontal-relative:page;mso-position-vertical-relative:page" coordsize="11940,16820">
            <v:shape id="_x0000_s1036" style="position:absolute;left:1440;top:10740;width:9200;height:5380" coordorigin="1440,10740" coordsize="9200,5380" o:spt="100" adj="0,,0" path="m9560,10740r1080,l10640,10740r-1080,l9560,10740xm1440,11140r800,l2240,11140r-800,l1440,11140xm7940,16120r460,l8400,16120r-460,l7940,16120xm8420,16120r2080,l10500,16120r-2080,l8420,16120xm8420,16120r2080,l10500,16120r-2080,l8420,1612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11940;height:16820">
              <v:imagedata r:id="rId4" o:title=""/>
            </v:shape>
            <w10:wrap anchorx="page" anchory="page"/>
          </v:group>
        </w:pict>
      </w:r>
      <w:r w:rsidR="001C4CC0" w:rsidRPr="001C4C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6.9pt;margin-top:4.5pt;width:580pt;height:803.55pt;z-index:-5488;mso-position-horizontal-relative:page;mso-position-vertical-relative:page" filled="f" stroked="f">
            <v:textbox inset="0,0,0,0">
              <w:txbxContent>
                <w:p w:rsidR="001C4CC0" w:rsidRDefault="00BF654F">
                  <w:pPr>
                    <w:tabs>
                      <w:tab w:val="left" w:pos="11534"/>
                    </w:tabs>
                    <w:spacing w:line="156" w:lineRule="exact"/>
                    <w:ind w:left="7596"/>
                    <w:rPr>
                      <w:rFonts w:ascii="Arial"/>
                      <w:sz w:val="14"/>
                    </w:rPr>
                  </w:pPr>
                  <w:proofErr w:type="spellStart"/>
                  <w:proofErr w:type="gramStart"/>
                  <w:r>
                    <w:rPr>
                      <w:rFonts w:ascii="Arial"/>
                      <w:sz w:val="14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Arial"/>
                      <w:sz w:val="14"/>
                    </w:rPr>
                    <w:tab/>
                    <w:t>,</w:t>
                  </w:r>
                </w:p>
                <w:p w:rsidR="001C4CC0" w:rsidRDefault="00BF654F">
                  <w:pPr>
                    <w:spacing w:line="153" w:lineRule="exact"/>
                    <w:ind w:left="7581"/>
                    <w:rPr>
                      <w:sz w:val="20"/>
                    </w:rPr>
                  </w:pPr>
                  <w:r>
                    <w:rPr>
                      <w:w w:val="95"/>
                      <w:sz w:val="18"/>
                    </w:rPr>
                    <w:t>,</w:t>
                  </w:r>
                  <w:r>
                    <w:rPr>
                      <w:spacing w:val="-20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T.C.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SAGLIK</w:t>
                  </w:r>
                  <w:r>
                    <w:rPr>
                      <w:spacing w:val="-3"/>
                      <w:w w:val="9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w w:val="95"/>
                      <w:sz w:val="18"/>
                    </w:rPr>
                    <w:t>BAKAl</w:t>
                  </w:r>
                  <w:proofErr w:type="spellEnd"/>
                  <w:r>
                    <w:rPr>
                      <w:w w:val="95"/>
                      <w:sz w:val="18"/>
                    </w:rPr>
                    <w:t>&lt;1.IGI</w:t>
                  </w:r>
                  <w:r>
                    <w:rPr>
                      <w:spacing w:val="-14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-</w:t>
                  </w:r>
                  <w:r>
                    <w:rPr>
                      <w:spacing w:val="-15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18"/>
                    </w:rPr>
                    <w:t>SAGLIK</w:t>
                  </w:r>
                  <w:r>
                    <w:rPr>
                      <w:spacing w:val="-12"/>
                      <w:w w:val="9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w w:val="95"/>
                      <w:sz w:val="18"/>
                    </w:rPr>
                    <w:t>HİZMETLERİ</w:t>
                  </w:r>
                  <w:r>
                    <w:rPr>
                      <w:spacing w:val="22"/>
                      <w:w w:val="95"/>
                      <w:sz w:val="18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!</w:t>
                  </w:r>
                  <w:proofErr w:type="gramEnd"/>
                </w:p>
                <w:p w:rsidR="001C4CC0" w:rsidRDefault="00BF654F">
                  <w:pPr>
                    <w:tabs>
                      <w:tab w:val="left" w:pos="1022"/>
                      <w:tab w:val="left" w:pos="7581"/>
                      <w:tab w:val="left" w:pos="11527"/>
                    </w:tabs>
                    <w:spacing w:line="296" w:lineRule="exact"/>
                    <w:rPr>
                      <w:sz w:val="18"/>
                    </w:rPr>
                  </w:pPr>
                  <w:r>
                    <w:rPr>
                      <w:rFonts w:ascii="Arial" w:hAnsi="Arial"/>
                      <w:spacing w:val="-3"/>
                      <w:w w:val="59"/>
                      <w:position w:val="5"/>
                      <w:sz w:val="28"/>
                    </w:rPr>
                    <w:t>•</w:t>
                  </w:r>
                  <w:r>
                    <w:rPr>
                      <w:w w:val="169"/>
                      <w:position w:val="-3"/>
                      <w:sz w:val="18"/>
                    </w:rPr>
                    <w:t>~.</w:t>
                  </w:r>
                  <w:r>
                    <w:rPr>
                      <w:position w:val="-3"/>
                      <w:sz w:val="18"/>
                    </w:rPr>
                    <w:tab/>
                  </w:r>
                  <w:r>
                    <w:rPr>
                      <w:w w:val="107"/>
                      <w:position w:val="-3"/>
                    </w:rPr>
                    <w:t>•</w:t>
                  </w:r>
                  <w:r>
                    <w:rPr>
                      <w:position w:val="-3"/>
                    </w:rPr>
                    <w:tab/>
                  </w:r>
                  <w:r>
                    <w:rPr>
                      <w:w w:val="91"/>
                      <w:sz w:val="18"/>
                    </w:rPr>
                    <w:t>•</w:t>
                  </w:r>
                  <w:r>
                    <w:rPr>
                      <w:spacing w:val="-24"/>
                      <w:sz w:val="18"/>
                    </w:rPr>
                    <w:t xml:space="preserve"> </w:t>
                  </w:r>
                  <w:r>
                    <w:rPr>
                      <w:w w:val="91"/>
                      <w:sz w:val="18"/>
                    </w:rPr>
                    <w:t>GL'&lt;"</w:t>
                  </w:r>
                  <w:proofErr w:type="spellStart"/>
                  <w:proofErr w:type="gramStart"/>
                  <w:r>
                    <w:rPr>
                      <w:w w:val="91"/>
                      <w:sz w:val="18"/>
                    </w:rPr>
                    <w:t>ELMüDÜRLÜGiJ</w:t>
                  </w:r>
                  <w:proofErr w:type="spellEnd"/>
                  <w:r>
                    <w:rPr>
                      <w:sz w:val="18"/>
                    </w:rPr>
                    <w:t xml:space="preserve">  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w w:val="92"/>
                      <w:sz w:val="18"/>
                    </w:rPr>
                    <w:t>..</w:t>
                  </w:r>
                  <w:proofErr w:type="gramEnd"/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w w:val="91"/>
                      <w:sz w:val="18"/>
                    </w:rPr>
                    <w:t>TIBBİ</w:t>
                  </w:r>
                  <w:r>
                    <w:rPr>
                      <w:spacing w:val="1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w w:val="91"/>
                      <w:sz w:val="18"/>
                    </w:rPr>
                    <w:t>LABORATn</w:t>
                  </w:r>
                  <w:proofErr w:type="spellEnd"/>
                  <w:r>
                    <w:rPr>
                      <w:w w:val="91"/>
                      <w:sz w:val="18"/>
                    </w:rPr>
                    <w:t>;-\R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w w:val="92"/>
                      <w:sz w:val="18"/>
                    </w:rPr>
                    <w:t>:</w:t>
                  </w:r>
                </w:p>
                <w:p w:rsidR="001C4CC0" w:rsidRDefault="00BF654F">
                  <w:pPr>
                    <w:tabs>
                      <w:tab w:val="left" w:pos="11519"/>
                    </w:tabs>
                    <w:spacing w:line="149" w:lineRule="exact"/>
                    <w:ind w:left="7581"/>
                    <w:rPr>
                      <w:sz w:val="18"/>
                    </w:rPr>
                  </w:pPr>
                  <w:proofErr w:type="spellStart"/>
                  <w:proofErr w:type="gramStart"/>
                  <w:r>
                    <w:rPr>
                      <w:rFonts w:ascii="Arial" w:hAnsi="Arial"/>
                      <w:w w:val="90"/>
                      <w:sz w:val="10"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w w:val="90"/>
                      <w:sz w:val="10"/>
                    </w:rPr>
                    <w:t xml:space="preserve">  </w:t>
                  </w:r>
                  <w:r>
                    <w:rPr>
                      <w:w w:val="90"/>
                      <w:sz w:val="18"/>
                    </w:rPr>
                    <w:t>HİZMETLERİ</w:t>
                  </w:r>
                  <w:proofErr w:type="gramEnd"/>
                  <w:r>
                    <w:rPr>
                      <w:w w:val="90"/>
                      <w:sz w:val="18"/>
                    </w:rPr>
                    <w:t xml:space="preserve"> </w:t>
                  </w:r>
                  <w:r>
                    <w:rPr>
                      <w:spacing w:val="6"/>
                      <w:w w:val="90"/>
                      <w:sz w:val="18"/>
                    </w:rPr>
                    <w:t xml:space="preserve"> </w:t>
                  </w:r>
                  <w:r>
                    <w:rPr>
                      <w:w w:val="90"/>
                      <w:sz w:val="18"/>
                    </w:rPr>
                    <w:t>DAİRE  BAŞKAN1.IGI</w:t>
                  </w:r>
                  <w:r>
                    <w:rPr>
                      <w:w w:val="90"/>
                      <w:sz w:val="18"/>
                    </w:rPr>
                    <w:tab/>
                    <w:t>'</w:t>
                  </w:r>
                </w:p>
                <w:p w:rsidR="001C4CC0" w:rsidRDefault="00BF654F">
                  <w:pPr>
                    <w:tabs>
                      <w:tab w:val="left" w:pos="7581"/>
                      <w:tab w:val="left" w:pos="11512"/>
                    </w:tabs>
                    <w:spacing w:line="141" w:lineRule="exact"/>
                    <w:ind w:left="5464"/>
                    <w:rPr>
                      <w:sz w:val="18"/>
                    </w:rPr>
                  </w:pPr>
                  <w:r>
                    <w:rPr>
                      <w:w w:val="105"/>
                      <w:sz w:val="24"/>
                    </w:rPr>
                    <w:t>T.C.</w:t>
                  </w:r>
                  <w:r>
                    <w:rPr>
                      <w:w w:val="105"/>
                      <w:sz w:val="24"/>
                    </w:rPr>
                    <w:tab/>
                  </w:r>
                  <w:proofErr w:type="gramStart"/>
                  <w:r>
                    <w:rPr>
                      <w:sz w:val="18"/>
                    </w:rPr>
                    <w:t>,28.02.201411:46</w:t>
                  </w:r>
                  <w:proofErr w:type="gramEnd"/>
                  <w:r>
                    <w:rPr>
                      <w:spacing w:val="2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..</w:t>
                  </w:r>
                  <w:r>
                    <w:rPr>
                      <w:spacing w:val="-3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2014.5363.8857</w:t>
                  </w:r>
                  <w:r>
                    <w:rPr>
                      <w:spacing w:val="-3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z w:val="14"/>
                    </w:rPr>
                    <w:t>i</w:t>
                  </w:r>
                  <w:proofErr w:type="spellEnd"/>
                  <w:r>
                    <w:rPr>
                      <w:rFonts w:ascii="Arial"/>
                      <w:spacing w:val="-29"/>
                      <w:sz w:val="14"/>
                    </w:rPr>
                    <w:t xml:space="preserve"> </w:t>
                  </w:r>
                  <w:r>
                    <w:rPr>
                      <w:sz w:val="18"/>
                    </w:rPr>
                    <w:t>010.06.02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w w:val="105"/>
                      <w:sz w:val="18"/>
                    </w:rPr>
                    <w:t>,</w:t>
                  </w:r>
                </w:p>
                <w:p w:rsidR="001C4CC0" w:rsidRDefault="00BF654F">
                  <w:pPr>
                    <w:spacing w:line="704" w:lineRule="exact"/>
                    <w:ind w:left="3852"/>
                    <w:rPr>
                      <w:rFonts w:ascii="Arial" w:hAnsi="Arial"/>
                      <w:sz w:val="62"/>
                    </w:rPr>
                  </w:pPr>
                  <w:r>
                    <w:rPr>
                      <w:rFonts w:ascii="Arial" w:hAnsi="Arial"/>
                      <w:w w:val="59"/>
                      <w:sz w:val="72"/>
                    </w:rPr>
                    <w:t>Sağlı</w:t>
                  </w:r>
                  <w:r>
                    <w:rPr>
                      <w:rFonts w:ascii="Arial" w:hAnsi="Arial"/>
                      <w:spacing w:val="-546"/>
                      <w:w w:val="59"/>
                      <w:sz w:val="72"/>
                    </w:rPr>
                    <w:t>k</w:t>
                  </w:r>
                  <w:r>
                    <w:rPr>
                      <w:rFonts w:ascii="Arial" w:hAnsi="Arial"/>
                      <w:w w:val="59"/>
                      <w:sz w:val="72"/>
                    </w:rPr>
                    <w:t>~::</w:t>
                  </w:r>
                  <w:proofErr w:type="gramStart"/>
                  <w:r>
                    <w:rPr>
                      <w:rFonts w:ascii="Arial" w:hAnsi="Arial"/>
                      <w:w w:val="59"/>
                      <w:sz w:val="72"/>
                    </w:rPr>
                    <w:t>:~</w:t>
                  </w:r>
                  <w:proofErr w:type="gramEnd"/>
                  <w:r>
                    <w:rPr>
                      <w:rFonts w:ascii="Arial" w:hAnsi="Arial"/>
                      <w:w w:val="59"/>
                      <w:sz w:val="72"/>
                    </w:rPr>
                    <w:t>~~~e~~;:ürıÜğÜ</w:t>
                  </w:r>
                  <w:r>
                    <w:rPr>
                      <w:rFonts w:ascii="Arial" w:hAnsi="Arial"/>
                      <w:spacing w:val="-702"/>
                      <w:w w:val="59"/>
                      <w:sz w:val="72"/>
                    </w:rPr>
                    <w:t>i</w:t>
                  </w:r>
                  <w:r>
                    <w:rPr>
                      <w:rFonts w:ascii="Arial" w:hAnsi="Arial"/>
                      <w:w w:val="50"/>
                      <w:sz w:val="62"/>
                    </w:rPr>
                    <w:t>ıııııııııııııııı~~!ımıııııııııııııııııı</w:t>
                  </w:r>
                </w:p>
                <w:p w:rsidR="001C4CC0" w:rsidRDefault="00BF654F">
                  <w:pPr>
                    <w:tabs>
                      <w:tab w:val="left" w:pos="7567"/>
                    </w:tabs>
                    <w:spacing w:line="153" w:lineRule="exact"/>
                    <w:ind w:left="1144"/>
                    <w:rPr>
                      <w:sz w:val="18"/>
                    </w:rPr>
                  </w:pPr>
                  <w:proofErr w:type="gramStart"/>
                  <w:r>
                    <w:rPr>
                      <w:rFonts w:ascii="Arial" w:hAnsi="Arial"/>
                      <w:position w:val="1"/>
                      <w:sz w:val="14"/>
                    </w:rPr>
                    <w:t xml:space="preserve">TC </w:t>
                  </w:r>
                  <w:r>
                    <w:rPr>
                      <w:rFonts w:ascii="Arial" w:hAnsi="Arial"/>
                      <w:spacing w:val="13"/>
                      <w:position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position w:val="1"/>
                      <w:sz w:val="14"/>
                    </w:rPr>
                    <w:t>Sa@tık</w:t>
                  </w:r>
                  <w:proofErr w:type="spellEnd"/>
                  <w:proofErr w:type="gramEnd"/>
                  <w:r>
                    <w:rPr>
                      <w:rFonts w:ascii="Arial" w:hAnsi="Arial"/>
                      <w:spacing w:val="-3"/>
                      <w:position w:val="1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position w:val="1"/>
                      <w:sz w:val="14"/>
                    </w:rPr>
                    <w:t>Sakardığı</w:t>
                  </w:r>
                  <w:proofErr w:type="spellEnd"/>
                  <w:r>
                    <w:rPr>
                      <w:rFonts w:ascii="Arial" w:hAnsi="Arial"/>
                      <w:position w:val="1"/>
                      <w:sz w:val="14"/>
                    </w:rPr>
                    <w:tab/>
                  </w:r>
                  <w:r>
                    <w:rPr>
                      <w:sz w:val="18"/>
                    </w:rPr>
                    <w:t>,</w:t>
                  </w:r>
                  <w:r>
                    <w:rPr>
                      <w:spacing w:val="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00002599872</w:t>
                  </w:r>
                </w:p>
                <w:p w:rsidR="001C4CC0" w:rsidRDefault="00BF654F">
                  <w:pPr>
                    <w:tabs>
                      <w:tab w:val="left" w:pos="7552"/>
                      <w:tab w:val="left" w:pos="10792"/>
                      <w:tab w:val="left" w:pos="11368"/>
                    </w:tabs>
                    <w:spacing w:line="159" w:lineRule="exact"/>
                    <w:ind w:left="1418"/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S~hk</w:t>
                  </w:r>
                  <w:proofErr w:type="spellEnd"/>
                  <w:r>
                    <w:rPr>
                      <w:rFonts w:ascii="Arial" w:hAnsi="Arial"/>
                      <w:w w:val="125"/>
                      <w:sz w:val="8"/>
                    </w:rPr>
                    <w:t xml:space="preserve">      </w:t>
                  </w:r>
                  <w:r>
                    <w:rPr>
                      <w:rFonts w:ascii="Arial" w:hAnsi="Arial"/>
                      <w:spacing w:val="13"/>
                      <w:w w:val="125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Hl</w:t>
                  </w:r>
                  <w:proofErr w:type="gramStart"/>
                  <w:r>
                    <w:rPr>
                      <w:rFonts w:ascii="Arial" w:hAnsi="Arial"/>
                      <w:w w:val="125"/>
                      <w:sz w:val="8"/>
                    </w:rPr>
                    <w:t>:ı:molk</w:t>
                  </w:r>
                  <w:proofErr w:type="spellEnd"/>
                  <w:proofErr w:type="gramEnd"/>
                  <w:r>
                    <w:rPr>
                      <w:rFonts w:ascii="Arial" w:hAnsi="Arial"/>
                      <w:w w:val="125"/>
                      <w:sz w:val="8"/>
                    </w:rPr>
                    <w:t>&gt;</w:t>
                  </w: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rı</w:t>
                  </w:r>
                  <w:proofErr w:type="spellEnd"/>
                  <w:r>
                    <w:rPr>
                      <w:rFonts w:ascii="Arial" w:hAnsi="Arial"/>
                      <w:w w:val="125"/>
                      <w:sz w:val="8"/>
                    </w:rPr>
                    <w:tab/>
                  </w:r>
                  <w:r>
                    <w:rPr>
                      <w:rFonts w:ascii="Arial" w:hAnsi="Arial"/>
                      <w:w w:val="90"/>
                      <w:position w:val="-4"/>
                      <w:sz w:val="20"/>
                    </w:rPr>
                    <w:t>1_.</w:t>
                  </w:r>
                  <w:r>
                    <w:rPr>
                      <w:rFonts w:ascii="Arial" w:hAnsi="Arial"/>
                      <w:w w:val="90"/>
                      <w:position w:val="-4"/>
                      <w:sz w:val="20"/>
                    </w:rPr>
                    <w:tab/>
                  </w:r>
                  <w:r>
                    <w:rPr>
                      <w:rFonts w:ascii="Arial" w:hAnsi="Arial"/>
                      <w:spacing w:val="2"/>
                      <w:w w:val="85"/>
                      <w:position w:val="-4"/>
                      <w:sz w:val="20"/>
                    </w:rPr>
                    <w:t>._...</w:t>
                  </w:r>
                  <w:r>
                    <w:rPr>
                      <w:rFonts w:ascii="Arial" w:hAnsi="Arial"/>
                      <w:spacing w:val="2"/>
                      <w:w w:val="85"/>
                      <w:position w:val="-4"/>
                      <w:sz w:val="20"/>
                    </w:rPr>
                    <w:tab/>
                  </w:r>
                  <w:r>
                    <w:rPr>
                      <w:rFonts w:ascii="Arial" w:hAnsi="Arial"/>
                      <w:w w:val="90"/>
                      <w:position w:val="-4"/>
                      <w:sz w:val="20"/>
                    </w:rPr>
                    <w:t>._.</w:t>
                  </w:r>
                </w:p>
                <w:p w:rsidR="001C4CC0" w:rsidRDefault="00BF654F">
                  <w:pPr>
                    <w:spacing w:line="55" w:lineRule="exact"/>
                    <w:ind w:left="1418"/>
                    <w:rPr>
                      <w:rFonts w:ascii="Arial"/>
                      <w:sz w:val="8"/>
                    </w:rPr>
                  </w:pPr>
                  <w:proofErr w:type="spellStart"/>
                  <w:r>
                    <w:rPr>
                      <w:rFonts w:ascii="Arial"/>
                      <w:w w:val="120"/>
                      <w:sz w:val="8"/>
                    </w:rPr>
                    <w:t>Genel</w:t>
                  </w:r>
                  <w:proofErr w:type="spellEnd"/>
                  <w:r>
                    <w:rPr>
                      <w:rFonts w:ascii="Arial"/>
                      <w:w w:val="120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w w:val="120"/>
                      <w:sz w:val="8"/>
                    </w:rPr>
                    <w:t>MOdOrlUQO</w:t>
                  </w:r>
                  <w:proofErr w:type="spellEnd"/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spacing w:before="9"/>
                    <w:rPr>
                      <w:sz w:val="11"/>
                    </w:rPr>
                  </w:pPr>
                </w:p>
                <w:p w:rsidR="001C4CC0" w:rsidRDefault="00BF654F">
                  <w:pPr>
                    <w:ind w:left="113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Sayı</w:t>
                  </w:r>
                  <w:proofErr w:type="spellEnd"/>
                  <w:r>
                    <w:rPr>
                      <w:sz w:val="24"/>
                    </w:rPr>
                    <w:t>:</w:t>
                  </w:r>
                  <w:r>
                    <w:rPr>
                      <w:spacing w:val="5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95966346-</w:t>
                  </w:r>
                </w:p>
                <w:p w:rsidR="001C4CC0" w:rsidRDefault="00BF654F">
                  <w:pPr>
                    <w:pStyle w:val="GvdeMetni"/>
                    <w:spacing w:before="153" w:line="396" w:lineRule="auto"/>
                    <w:ind w:left="1821" w:right="6226" w:hanging="692"/>
                  </w:pPr>
                  <w:proofErr w:type="spellStart"/>
                  <w:r>
                    <w:t>Konu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Formaldehi</w:t>
                  </w:r>
                  <w:proofErr w:type="spellEnd"/>
                  <w:r>
                    <w:t xml:space="preserve">! </w:t>
                  </w:r>
                  <w:proofErr w:type="spellStart"/>
                  <w:proofErr w:type="gramStart"/>
                  <w:r>
                    <w:t>ve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Ksilen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Standartları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Hakkında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Genelge</w:t>
                  </w:r>
                  <w:proofErr w:type="spellEnd"/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BF654F">
                  <w:pPr>
                    <w:spacing w:before="138"/>
                    <w:ind w:left="5104"/>
                    <w:rPr>
                      <w:rFonts w:ascii="Courier New"/>
                      <w:sz w:val="26"/>
                    </w:rPr>
                  </w:pPr>
                  <w:r>
                    <w:rPr>
                      <w:rFonts w:ascii="Courier New"/>
                      <w:sz w:val="26"/>
                    </w:rPr>
                    <w:t>GENELGE</w:t>
                  </w:r>
                </w:p>
                <w:p w:rsidR="001C4CC0" w:rsidRDefault="00BF654F">
                  <w:pPr>
                    <w:spacing w:before="142"/>
                    <w:ind w:left="5184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 xml:space="preserve">2014/..5 </w:t>
                  </w:r>
                  <w:r>
                    <w:rPr>
                      <w:i/>
                      <w:spacing w:val="40"/>
                    </w:rPr>
                    <w:t xml:space="preserve"> </w:t>
                  </w:r>
                  <w:r>
                    <w:rPr>
                      <w:i/>
                    </w:rPr>
                    <w:t>..</w:t>
                  </w:r>
                  <w:proofErr w:type="gramEnd"/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BF654F">
                  <w:pPr>
                    <w:spacing w:before="159" w:line="391" w:lineRule="auto"/>
                    <w:ind w:left="1101" w:right="1309" w:firstLine="705"/>
                    <w:jc w:val="both"/>
                  </w:pPr>
                  <w:r>
                    <w:rPr>
                      <w:w w:val="105"/>
                    </w:rPr>
                    <w:t xml:space="preserve">09.10.2013 </w:t>
                  </w:r>
                  <w:proofErr w:type="spellStart"/>
                  <w:r>
                    <w:rPr>
                      <w:w w:val="105"/>
                    </w:rPr>
                    <w:t>tarih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ve</w:t>
                  </w:r>
                  <w:proofErr w:type="spellEnd"/>
                  <w:r>
                    <w:rPr>
                      <w:w w:val="105"/>
                    </w:rPr>
                    <w:t xml:space="preserve"> 28790 </w:t>
                  </w:r>
                  <w:proofErr w:type="spellStart"/>
                  <w:r>
                    <w:rPr>
                      <w:w w:val="105"/>
                    </w:rPr>
                    <w:t>sayılı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Resmi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Gazete'de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yayımlanan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Tıbbi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Laboratuvarlar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Yönetmeliği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Tıbbi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Laboratuvar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güvenliği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başlıklı</w:t>
                  </w:r>
                  <w:proofErr w:type="spellEnd"/>
                  <w:r>
                    <w:rPr>
                      <w:w w:val="105"/>
                    </w:rPr>
                    <w:t xml:space="preserve">  28.inci  </w:t>
                  </w:r>
                  <w:proofErr w:type="spellStart"/>
                  <w:r>
                    <w:rPr>
                      <w:w w:val="105"/>
                    </w:rPr>
                    <w:t>maddesi</w:t>
                  </w:r>
                  <w:proofErr w:type="spellEnd"/>
                  <w:r>
                    <w:rPr>
                      <w:w w:val="105"/>
                    </w:rPr>
                    <w:t xml:space="preserve">  (2)  </w:t>
                  </w:r>
                  <w:proofErr w:type="spellStart"/>
                  <w:r>
                    <w:rPr>
                      <w:i/>
                      <w:w w:val="105"/>
                    </w:rPr>
                    <w:t>Korunmaya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 </w:t>
                  </w:r>
                  <w:proofErr w:type="spellStart"/>
                  <w:r>
                    <w:rPr>
                      <w:i/>
                      <w:w w:val="105"/>
                    </w:rPr>
                    <w:t>yönelik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alınan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tedbirler</w:t>
                  </w:r>
                  <w:proofErr w:type="spellEnd"/>
                  <w:r>
                    <w:rPr>
                      <w:i/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i/>
                      <w:w w:val="105"/>
                    </w:rPr>
                    <w:t>tıbbi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laboratuvar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personelinin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ve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yakın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çevresinin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kimyasal</w:t>
                  </w:r>
                  <w:proofErr w:type="spellEnd"/>
                  <w:r>
                    <w:rPr>
                      <w:i/>
                      <w:w w:val="105"/>
                    </w:rPr>
                    <w:t xml:space="preserve">, </w:t>
                  </w:r>
                  <w:proofErr w:type="spellStart"/>
                  <w:r>
                    <w:rPr>
                      <w:i/>
                      <w:w w:val="105"/>
                    </w:rPr>
                    <w:t>rady</w:t>
                  </w:r>
                  <w:r>
                    <w:rPr>
                      <w:i/>
                      <w:w w:val="105"/>
                    </w:rPr>
                    <w:t>oaktif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veya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enfeksiyöz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ajana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i/>
                      <w:w w:val="99"/>
                    </w:rPr>
                    <w:t>maruz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-17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kalma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olasılığını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azaltıcı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-21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veya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pacing w:val="27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önleyici</w:t>
                  </w:r>
                  <w:proofErr w:type="spellEnd"/>
                  <w:r>
                    <w:rPr>
                      <w:i/>
                    </w:rPr>
                    <w:t xml:space="preserve">  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olmalıdır</w:t>
                  </w:r>
                  <w:proofErr w:type="spellEnd"/>
                  <w:r>
                    <w:rPr>
                      <w:i/>
                    </w:rPr>
                    <w:t xml:space="preserve">.  </w:t>
                  </w:r>
                  <w:r>
                    <w:rPr>
                      <w:i/>
                      <w:spacing w:val="19"/>
                    </w:rPr>
                    <w:t xml:space="preserve"> </w:t>
                  </w:r>
                  <w:proofErr w:type="spellStart"/>
                  <w:proofErr w:type="gramStart"/>
                  <w:r>
                    <w:t>ile</w:t>
                  </w:r>
                  <w:proofErr w:type="spellEnd"/>
                  <w:r>
                    <w:t xml:space="preserve"> 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t>Ek</w:t>
                  </w:r>
                  <w:proofErr w:type="spellEnd"/>
                  <w:proofErr w:type="gramEnd"/>
                  <w:r>
                    <w:t xml:space="preserve"> 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- </w:t>
                  </w:r>
                  <w:r>
                    <w:rPr>
                      <w:spacing w:val="-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5"/>
                      <w:w w:val="199"/>
                    </w:rPr>
                    <w:t>i</w:t>
                  </w:r>
                  <w:r>
                    <w:rPr>
                      <w:w w:val="64"/>
                      <w:sz w:val="24"/>
                    </w:rPr>
                    <w:t>O</w:t>
                  </w:r>
                  <w:proofErr w:type="spellEnd"/>
                  <w:r>
                    <w:rPr>
                      <w:spacing w:val="7"/>
                      <w:sz w:val="24"/>
                    </w:rPr>
                    <w:t xml:space="preserve"> </w:t>
                  </w:r>
                  <w:proofErr w:type="spellStart"/>
                  <w:r>
                    <w:t>Tıbbi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Laboratuvar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Denetim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Formu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Faaliyete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Esas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Denetim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Kritelerleri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Madde</w:t>
                  </w:r>
                  <w:proofErr w:type="spellEnd"/>
                  <w:r>
                    <w:rPr>
                      <w:w w:val="105"/>
                    </w:rPr>
                    <w:t xml:space="preserve"> 16 </w:t>
                  </w:r>
                  <w:proofErr w:type="spellStart"/>
                  <w:r>
                    <w:rPr>
                      <w:i/>
                      <w:w w:val="105"/>
                    </w:rPr>
                    <w:t>Tıbbi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patoloji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laboratuvarında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havadaki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formaldehit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ve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ksi</w:t>
                  </w:r>
                  <w:proofErr w:type="spellEnd"/>
                  <w:r>
                    <w:rPr>
                      <w:i/>
                      <w:w w:val="105"/>
                    </w:rPr>
                    <w:t xml:space="preserve">/en </w:t>
                  </w:r>
                  <w:proofErr w:type="spellStart"/>
                  <w:r>
                    <w:rPr>
                      <w:i/>
                      <w:w w:val="105"/>
                    </w:rPr>
                    <w:t>düzeyleri</w:t>
                  </w:r>
                  <w:proofErr w:type="spellEnd"/>
                  <w:r>
                    <w:rPr>
                      <w:i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i/>
                      <w:w w:val="105"/>
                    </w:rPr>
                    <w:t>ölçülmektedir</w:t>
                  </w:r>
                  <w:proofErr w:type="spellEnd"/>
                  <w:r>
                    <w:rPr>
                      <w:i/>
                      <w:w w:val="105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w w:val="105"/>
                    </w:rPr>
                    <w:t>hükümleri</w:t>
                  </w:r>
                  <w:proofErr w:type="spellEnd"/>
                  <w:proofErr w:type="gram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gereğince</w:t>
                  </w:r>
                  <w:proofErr w:type="spellEnd"/>
                  <w:r>
                    <w:rPr>
                      <w:w w:val="105"/>
                    </w:rPr>
                    <w:t xml:space="preserve">; </w:t>
                  </w:r>
                  <w:proofErr w:type="spellStart"/>
                  <w:r>
                    <w:rPr>
                      <w:w w:val="105"/>
                    </w:rPr>
                    <w:t>tıbbi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patoloji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laboratuvarlarında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oluşacak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toksik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madde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maruziyetini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giderici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düzenleyici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ve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önleyici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faaliyetler</w:t>
                  </w:r>
                  <w:proofErr w:type="spellEnd"/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yapılmalıdır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  <w:p w:rsidR="001C4CC0" w:rsidRDefault="00BF654F">
                  <w:pPr>
                    <w:pStyle w:val="GvdeMetni"/>
                    <w:tabs>
                      <w:tab w:val="left" w:pos="3247"/>
                      <w:tab w:val="left" w:pos="8978"/>
                      <w:tab w:val="left" w:pos="9295"/>
                    </w:tabs>
                    <w:spacing w:before="113" w:line="393" w:lineRule="auto"/>
                    <w:ind w:left="1108" w:right="1304" w:firstLine="698"/>
                  </w:pPr>
                  <w:proofErr w:type="spellStart"/>
                  <w:r>
                    <w:t>Formaldehit</w:t>
                  </w:r>
                  <w:proofErr w:type="spellEnd"/>
                  <w:r>
                    <w:t xml:space="preserve">   </w:t>
                  </w:r>
                  <w:proofErr w:type="spellStart"/>
                  <w:proofErr w:type="gramStart"/>
                  <w:r>
                    <w:t>ve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ksilen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marııziye</w:t>
                  </w:r>
                  <w:r>
                    <w:t>ti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kanda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idrarda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madde</w:t>
                  </w:r>
                  <w:proofErr w:type="spellEnd"/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t>veya</w:t>
                  </w:r>
                  <w:proofErr w:type="spellEnd"/>
                  <w:r>
                    <w:rPr>
                      <w:spacing w:val="48"/>
                    </w:rPr>
                    <w:t xml:space="preserve"> </w:t>
                  </w:r>
                  <w:proofErr w:type="spellStart"/>
                  <w:r>
                    <w:t>metabolitlerinin</w:t>
                  </w:r>
                  <w:proofErr w:type="spellEnd"/>
                  <w:r>
                    <w:tab/>
                  </w:r>
                  <w:proofErr w:type="spellStart"/>
                  <w:r>
                    <w:t>ölçümü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belirlenememektedir</w:t>
                  </w:r>
                  <w:proofErr w:type="spellEnd"/>
                  <w:r>
                    <w:t>.</w:t>
                  </w:r>
                  <w:r>
                    <w:tab/>
                  </w:r>
                  <w:proofErr w:type="spellStart"/>
                  <w:proofErr w:type="gramStart"/>
                  <w:r>
                    <w:t>Bıınun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nedeni</w:t>
                  </w:r>
                  <w:proofErr w:type="spellEnd"/>
                  <w:proofErr w:type="gramEnd"/>
                  <w:r>
                    <w:t xml:space="preserve">,  </w:t>
                  </w:r>
                  <w:proofErr w:type="spellStart"/>
                  <w:r>
                    <w:t>metaboli</w:t>
                  </w:r>
                  <w:proofErr w:type="spellEnd"/>
                  <w:r>
                    <w:t xml:space="preserve">!  </w:t>
                  </w:r>
                  <w:proofErr w:type="spellStart"/>
                  <w:proofErr w:type="gramStart"/>
                  <w:r>
                    <w:t>ölçümünün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bu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maddelere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özgü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olmamasıdır</w:t>
                  </w:r>
                  <w:proofErr w:type="spellEnd"/>
                  <w:r>
                    <w:t xml:space="preserve">. </w:t>
                  </w:r>
                  <w:proofErr w:type="spellStart"/>
                  <w:proofErr w:type="gramStart"/>
                  <w:r>
                    <w:t>Kişi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çalışma</w:t>
                  </w:r>
                  <w:proofErr w:type="spellEnd"/>
                  <w:proofErr w:type="gramEnd"/>
                  <w:r>
                    <w:t xml:space="preserve">   </w:t>
                  </w:r>
                  <w:proofErr w:type="spellStart"/>
                  <w:r>
                    <w:t>ortanıı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dışında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formaldehit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ksilene</w:t>
                  </w:r>
                  <w:proofErr w:type="spellEnd"/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t>maruz</w:t>
                  </w:r>
                  <w:proofErr w:type="spellEnd"/>
                  <w:r>
                    <w:t xml:space="preserve"> </w:t>
                  </w:r>
                  <w:r>
                    <w:rPr>
                      <w:spacing w:val="31"/>
                    </w:rPr>
                    <w:t xml:space="preserve"> </w:t>
                  </w:r>
                  <w:proofErr w:type="spellStart"/>
                  <w:r>
                    <w:t>kalabileceğinden</w:t>
                  </w:r>
                  <w:proofErr w:type="spellEnd"/>
                  <w:r>
                    <w:t>,</w:t>
                  </w:r>
                  <w:r>
                    <w:tab/>
                  </w:r>
                  <w:proofErr w:type="spellStart"/>
                  <w:r>
                    <w:t>gerçekte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tıbbi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patoloji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laboratuvar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kaynaklı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maruziyeti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göstermez</w:t>
                  </w:r>
                  <w:proofErr w:type="spellEnd"/>
                  <w:r>
                    <w:t xml:space="preserve">. Bu </w:t>
                  </w:r>
                  <w:proofErr w:type="spellStart"/>
                  <w:r>
                    <w:t>nedenle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çalışan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personelin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laboratuvar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kaynaklı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formaldehi</w:t>
                  </w:r>
                  <w:proofErr w:type="spellEnd"/>
                  <w:r>
                    <w:t xml:space="preserve">! </w:t>
                  </w:r>
                  <w:proofErr w:type="spellStart"/>
                  <w:proofErr w:type="gramStart"/>
                  <w:r>
                    <w:t>ve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ksilen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maruziyetinin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ölçülmesi</w:t>
                  </w:r>
                  <w:proofErr w:type="spellEnd"/>
                  <w:r>
                    <w:rPr>
                      <w:spacing w:val="26"/>
                    </w:rPr>
                    <w:t xml:space="preserve"> </w:t>
                  </w:r>
                  <w:proofErr w:type="spellStart"/>
                  <w:r>
                    <w:t>gereklidir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spacing w:before="7"/>
                    <w:rPr>
                      <w:sz w:val="19"/>
                    </w:rPr>
                  </w:pPr>
                </w:p>
                <w:p w:rsidR="001C4CC0" w:rsidRDefault="00BF654F">
                  <w:pPr>
                    <w:ind w:left="113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sz w:val="24"/>
                    </w:rPr>
                    <w:t>TANıMLAR</w:t>
                  </w:r>
                  <w:proofErr w:type="spellEnd"/>
                </w:p>
                <w:p w:rsidR="001C4CC0" w:rsidRDefault="001C4CC0">
                  <w:pPr>
                    <w:pStyle w:val="GvdeMetni"/>
                    <w:spacing w:before="7"/>
                    <w:rPr>
                      <w:sz w:val="32"/>
                    </w:rPr>
                  </w:pPr>
                </w:p>
                <w:p w:rsidR="001C4CC0" w:rsidRDefault="00BF654F">
                  <w:pPr>
                    <w:pStyle w:val="GvdeMetni"/>
                    <w:tabs>
                      <w:tab w:val="left" w:pos="2210"/>
                      <w:tab w:val="left" w:pos="3002"/>
                      <w:tab w:val="left" w:pos="3851"/>
                      <w:tab w:val="left" w:pos="4168"/>
                      <w:tab w:val="left" w:pos="5954"/>
                      <w:tab w:val="left" w:pos="6983"/>
                    </w:tabs>
                    <w:spacing w:line="393" w:lineRule="auto"/>
                    <w:ind w:left="1115" w:right="1462" w:firstLine="21"/>
                  </w:pPr>
                  <w:r>
                    <w:t>1.1. TWA (</w:t>
                  </w:r>
                  <w:proofErr w:type="spellStart"/>
                  <w:r>
                    <w:t>Eşik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Sınır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Değer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Ağırlıklı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Ortalama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i/>
                    </w:rPr>
                    <w:t xml:space="preserve"> </w:t>
                  </w:r>
                  <w:r>
                    <w:t xml:space="preserve">Threshold Limit Value Time Weighed </w:t>
                  </w:r>
                  <w:proofErr w:type="spellStart"/>
                  <w:r>
                    <w:t>Avarage</w:t>
                  </w:r>
                  <w:proofErr w:type="spellEnd"/>
                  <w:r>
                    <w:t>):</w:t>
                  </w:r>
                  <w:r>
                    <w:tab/>
                  </w:r>
                  <w:proofErr w:type="spellStart"/>
                  <w:r>
                    <w:t>Günde</w:t>
                  </w:r>
                  <w:proofErr w:type="spellEnd"/>
                  <w:r>
                    <w:tab/>
                    <w:t>8</w:t>
                  </w:r>
                  <w:proofErr w:type="gramStart"/>
                  <w:r>
                    <w:t xml:space="preserve">, </w:t>
                  </w:r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t>haftada</w:t>
                  </w:r>
                  <w:proofErr w:type="spellEnd"/>
                  <w:proofErr w:type="gramEnd"/>
                  <w:r>
                    <w:tab/>
                    <w:t xml:space="preserve">40  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saat</w:t>
                  </w:r>
                  <w:proofErr w:type="spellEnd"/>
                  <w:r>
                    <w:t xml:space="preserve">  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t>çalışma</w:t>
                  </w:r>
                  <w:proofErr w:type="spellEnd"/>
                  <w:r>
                    <w:tab/>
                  </w:r>
                  <w:proofErr w:type="spellStart"/>
                  <w:r>
                    <w:t>süresince</w:t>
                  </w:r>
                  <w:proofErr w:type="spellEnd"/>
                  <w:r>
                    <w:tab/>
                  </w:r>
                  <w:proofErr w:type="spellStart"/>
                  <w:r>
                    <w:t>uzun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tekrar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edilebilen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maruziyetlerde</w:t>
                  </w:r>
                  <w:proofErr w:type="spellEnd"/>
                  <w:r>
                    <w:t xml:space="preserve">  </w:t>
                  </w:r>
                  <w:r>
                    <w:rPr>
                      <w:spacing w:val="34"/>
                    </w:rPr>
                    <w:t xml:space="preserve"> </w:t>
                  </w:r>
                  <w:proofErr w:type="spellStart"/>
                  <w:r>
                    <w:t>çalışanların</w:t>
                  </w:r>
                  <w:proofErr w:type="spellEnd"/>
                  <w:r>
                    <w:tab/>
                  </w:r>
                  <w:proofErr w:type="spellStart"/>
                  <w:r>
                    <w:t>sağlığını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bozmayacak</w:t>
                  </w:r>
                  <w:proofErr w:type="spellEnd"/>
                  <w:r>
                    <w:t xml:space="preserve">  "</w:t>
                  </w:r>
                  <w:proofErr w:type="spellStart"/>
                  <w:r>
                    <w:t>zaman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ağırlıklı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ortalama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konsantrasyonu</w:t>
                  </w:r>
                  <w:proofErr w:type="spellEnd"/>
                  <w:r>
                    <w:t xml:space="preserve">" </w:t>
                  </w:r>
                  <w:proofErr w:type="spellStart"/>
                  <w:r>
                    <w:t>dur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rPr>
                      <w:sz w:val="19"/>
                    </w:rPr>
                  </w:pPr>
                </w:p>
                <w:p w:rsidR="001C4CC0" w:rsidRDefault="00BF654F">
                  <w:pPr>
                    <w:pStyle w:val="GvdeMetni"/>
                    <w:spacing w:line="391" w:lineRule="auto"/>
                    <w:ind w:left="1123" w:right="1323" w:firstLine="14"/>
                    <w:jc w:val="both"/>
                  </w:pPr>
                  <w:r>
                    <w:t xml:space="preserve">1.2. </w:t>
                  </w:r>
                  <w:r>
                    <w:rPr>
                      <w:spacing w:val="4"/>
                    </w:rPr>
                    <w:t xml:space="preserve">TLV </w:t>
                  </w:r>
                  <w:r>
                    <w:t>-</w:t>
                  </w:r>
                  <w:proofErr w:type="gramStart"/>
                  <w:r>
                    <w:t>STEL  (</w:t>
                  </w:r>
                  <w:proofErr w:type="spellStart"/>
                  <w:proofErr w:type="gramEnd"/>
                  <w:r>
                    <w:t>Eşik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Sın</w:t>
                  </w:r>
                  <w:r>
                    <w:t>ır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Değer</w:t>
                  </w:r>
                  <w:proofErr w:type="spellEnd"/>
                  <w:r>
                    <w:t xml:space="preserve">  ..  </w:t>
                  </w:r>
                  <w:proofErr w:type="spellStart"/>
                  <w:r>
                    <w:t>Kısa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Süreli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Maruziyet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Sınırı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rPr>
                      <w:rFonts w:ascii="Arial" w:hAnsi="Arial"/>
                      <w:i/>
                    </w:rPr>
                    <w:t>i</w:t>
                  </w:r>
                  <w:proofErr w:type="spellEnd"/>
                  <w:r>
                    <w:rPr>
                      <w:rFonts w:ascii="Arial" w:hAnsi="Arial"/>
                      <w:i/>
                    </w:rPr>
                    <w:t xml:space="preserve">  </w:t>
                  </w:r>
                  <w:r>
                    <w:t xml:space="preserve">Threshold  Limit </w:t>
                  </w:r>
                  <w:proofErr w:type="spellStart"/>
                  <w:r>
                    <w:t>Value_Short</w:t>
                  </w:r>
                  <w:proofErr w:type="spellEnd"/>
                  <w:r>
                    <w:t xml:space="preserve">  Term  Exposure  Limit): 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çalışma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gününün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herhangi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bir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anında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aşılmaması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gereken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/>
                      <w:w w:val="120"/>
                    </w:rPr>
                    <w:t>i</w:t>
                  </w:r>
                  <w:r>
                    <w:rPr>
                      <w:w w:val="120"/>
                    </w:rPr>
                    <w:t xml:space="preserve">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"</w:t>
                  </w:r>
                  <w:proofErr w:type="spellStart"/>
                  <w:r>
                    <w:t>zaman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ağırlıklı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ortalama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maruziyet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sının</w:t>
                  </w:r>
                  <w:proofErr w:type="spellEnd"/>
                  <w:r>
                    <w:t>"</w:t>
                  </w:r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t>dır</w:t>
                  </w:r>
                  <w:proofErr w:type="spellEnd"/>
                  <w:r>
                    <w:t>.</w:t>
                  </w:r>
                </w:p>
                <w:p w:rsidR="001C4CC0" w:rsidRDefault="00BF654F">
                  <w:pPr>
                    <w:tabs>
                      <w:tab w:val="left" w:pos="2779"/>
                      <w:tab w:val="left" w:pos="8200"/>
                    </w:tabs>
                    <w:spacing w:before="150" w:line="266" w:lineRule="auto"/>
                    <w:ind w:left="1130" w:right="1462" w:hanging="432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.•</w:t>
                  </w:r>
                  <w:proofErr w:type="gramEnd"/>
                  <w:r>
                    <w:rPr>
                      <w:sz w:val="18"/>
                    </w:rPr>
                    <w:t xml:space="preserve">••   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Tıbbi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3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Laboratuv</w:t>
                  </w:r>
                  <w:r>
                    <w:rPr>
                      <w:sz w:val="18"/>
                    </w:rPr>
                    <w:t>ar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Hizmetleri</w:t>
                  </w:r>
                  <w:proofErr w:type="spellEnd"/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pacing w:val="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Daire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3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Başkanlığı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position w:val="1"/>
                      <w:sz w:val="18"/>
                    </w:rPr>
                    <w:t>Ayrıntılı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bilgi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için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irtibat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Rüzgarlı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Cad.Plevne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Sok</w:t>
                  </w:r>
                  <w:proofErr w:type="spellEnd"/>
                  <w:r>
                    <w:rPr>
                      <w:sz w:val="18"/>
                    </w:rPr>
                    <w:t>. No</w:t>
                  </w:r>
                  <w:proofErr w:type="gramStart"/>
                  <w:r>
                    <w:rPr>
                      <w:sz w:val="18"/>
                    </w:rPr>
                    <w:t>:7</w:t>
                  </w:r>
                  <w:proofErr w:type="gramEnd"/>
                  <w:r>
                    <w:rPr>
                      <w:sz w:val="18"/>
                    </w:rPr>
                    <w:t xml:space="preserve"> Kat3 No:16 ULUS/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ANKARA</w:t>
                  </w:r>
                </w:p>
                <w:p w:rsidR="001C4CC0" w:rsidRDefault="00BF654F">
                  <w:pPr>
                    <w:tabs>
                      <w:tab w:val="left" w:pos="6883"/>
                    </w:tabs>
                    <w:spacing w:line="201" w:lineRule="exact"/>
                    <w:ind w:left="113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Tel:  0(312)   </w:t>
                  </w:r>
                  <w:proofErr w:type="gramStart"/>
                  <w:r>
                    <w:rPr>
                      <w:sz w:val="18"/>
                    </w:rPr>
                    <w:t>324  63</w:t>
                  </w:r>
                  <w:proofErr w:type="gramEnd"/>
                  <w:r>
                    <w:rPr>
                      <w:sz w:val="18"/>
                    </w:rPr>
                    <w:t xml:space="preserve">  89/152-154    </w:t>
                  </w:r>
                  <w:proofErr w:type="spellStart"/>
                  <w:r>
                    <w:rPr>
                      <w:sz w:val="18"/>
                    </w:rPr>
                    <w:t>Faks</w:t>
                  </w:r>
                  <w:proofErr w:type="spellEnd"/>
                  <w:r>
                    <w:rPr>
                      <w:sz w:val="18"/>
                    </w:rPr>
                    <w:t xml:space="preserve">:  O (312)324 </w:t>
                  </w:r>
                  <w:r>
                    <w:rPr>
                      <w:spacing w:val="3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50</w:t>
                  </w:r>
                  <w:r>
                    <w:rPr>
                      <w:spacing w:val="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70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position w:val="1"/>
                      <w:sz w:val="18"/>
                    </w:rPr>
                    <w:t>E-</w:t>
                  </w:r>
                  <w:proofErr w:type="spellStart"/>
                  <w:r>
                    <w:rPr>
                      <w:position w:val="1"/>
                      <w:sz w:val="18"/>
                    </w:rPr>
                    <w:t>posta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: </w:t>
                  </w:r>
                  <w:proofErr w:type="spellStart"/>
                  <w:r>
                    <w:rPr>
                      <w:position w:val="1"/>
                      <w:sz w:val="18"/>
                    </w:rPr>
                    <w:t>shgm</w:t>
                  </w:r>
                  <w:proofErr w:type="spellEnd"/>
                  <w:r>
                    <w:rPr>
                      <w:position w:val="1"/>
                      <w:sz w:val="18"/>
                    </w:rPr>
                    <w:t>.</w:t>
                  </w:r>
                  <w:r>
                    <w:rPr>
                      <w:spacing w:val="-13"/>
                      <w:position w:val="1"/>
                      <w:sz w:val="18"/>
                    </w:rPr>
                    <w:t xml:space="preserve"> </w:t>
                  </w:r>
                  <w:hyperlink r:id="rId5">
                    <w:r>
                      <w:rPr>
                        <w:color w:val="0000FF"/>
                        <w:position w:val="1"/>
                        <w:sz w:val="18"/>
                      </w:rPr>
                      <w:t>laboratuva</w:t>
                    </w:r>
                    <w:r>
                      <w:rPr>
                        <w:color w:val="0000FF"/>
                        <w:position w:val="1"/>
                        <w:sz w:val="18"/>
                      </w:rPr>
                      <w:t>r@saglik.gov.tr</w:t>
                    </w:r>
                  </w:hyperlink>
                </w:p>
              </w:txbxContent>
            </v:textbox>
            <w10:wrap anchorx="page" anchory="page"/>
          </v:shape>
        </w:pict>
      </w:r>
      <w:bookmarkStart w:id="0" w:name="00000001"/>
      <w:bookmarkEnd w:id="0"/>
    </w:p>
    <w:p w:rsidR="001C4CC0" w:rsidRDefault="001C4CC0">
      <w:pPr>
        <w:rPr>
          <w:sz w:val="17"/>
        </w:rPr>
        <w:sectPr w:rsidR="001C4CC0">
          <w:type w:val="continuous"/>
          <w:pgSz w:w="11940" w:h="16820"/>
          <w:pgMar w:top="1600" w:right="1680" w:bottom="280" w:left="1680" w:header="708" w:footer="708" w:gutter="0"/>
          <w:cols w:space="708"/>
        </w:sectPr>
      </w:pPr>
    </w:p>
    <w:p w:rsidR="001C4CC0" w:rsidRDefault="001C4CC0">
      <w:pPr>
        <w:pStyle w:val="GvdeMetni"/>
        <w:spacing w:before="4"/>
        <w:rPr>
          <w:sz w:val="17"/>
        </w:rPr>
      </w:pPr>
      <w:r w:rsidRPr="001C4CC0">
        <w:lastRenderedPageBreak/>
        <w:pict>
          <v:shape id="_x0000_s1033" type="#_x0000_t202" style="position:absolute;margin-left:50.4pt;margin-top:15.35pt;width:478.25pt;height:792.1pt;z-index:-5440;mso-position-horizontal-relative:page;mso-position-vertical-relative:page" filled="f" stroked="f">
            <v:textbox inset="0,0,0,0">
              <w:txbxContent>
                <w:p w:rsidR="001C4CC0" w:rsidRDefault="00BF654F">
                  <w:pPr>
                    <w:spacing w:line="313" w:lineRule="exact"/>
                    <w:ind w:left="475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w w:val="106"/>
                      <w:sz w:val="28"/>
                    </w:rPr>
                    <w:t>•</w:t>
                  </w:r>
                </w:p>
                <w:p w:rsidR="001C4CC0" w:rsidRDefault="00BF654F">
                  <w:pPr>
                    <w:spacing w:before="146" w:line="304" w:lineRule="exact"/>
                    <w:ind w:left="3200" w:right="2726"/>
                    <w:jc w:val="center"/>
                    <w:rPr>
                      <w:rFonts w:ascii="Courier New"/>
                      <w:sz w:val="28"/>
                    </w:rPr>
                  </w:pPr>
                  <w:proofErr w:type="gramStart"/>
                  <w:r>
                    <w:rPr>
                      <w:rFonts w:ascii="Courier New"/>
                      <w:w w:val="80"/>
                      <w:sz w:val="28"/>
                    </w:rPr>
                    <w:t>T.C.</w:t>
                  </w:r>
                  <w:proofErr w:type="gramEnd"/>
                </w:p>
                <w:p w:rsidR="001C4CC0" w:rsidRDefault="00BF654F">
                  <w:pPr>
                    <w:spacing w:line="262" w:lineRule="exact"/>
                    <w:ind w:left="3200" w:right="2820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SAGLlK</w:t>
                  </w:r>
                  <w:proofErr w:type="spellEnd"/>
                  <w:r>
                    <w:rPr>
                      <w:spacing w:val="5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BAKANLlGI</w:t>
                  </w:r>
                  <w:proofErr w:type="spellEnd"/>
                </w:p>
                <w:p w:rsidR="001C4CC0" w:rsidRDefault="00BF654F">
                  <w:pPr>
                    <w:spacing w:before="5"/>
                    <w:ind w:left="3200" w:right="2851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Sağlık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Hizmetleri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Genel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Müdürlüğü</w:t>
                  </w:r>
                  <w:proofErr w:type="spellEnd"/>
                </w:p>
                <w:p w:rsidR="001C4CC0" w:rsidRDefault="00BF654F">
                  <w:pPr>
                    <w:spacing w:before="62"/>
                    <w:ind w:left="460"/>
                    <w:rPr>
                      <w:rFonts w:ascii="Arial" w:hAnsi="Arial"/>
                      <w:sz w:val="14"/>
                    </w:rPr>
                  </w:pPr>
                  <w:proofErr w:type="gramStart"/>
                  <w:r>
                    <w:rPr>
                      <w:rFonts w:ascii="Arial" w:hAnsi="Arial"/>
                      <w:w w:val="115"/>
                      <w:sz w:val="14"/>
                    </w:rPr>
                    <w:t xml:space="preserve">TC </w:t>
                  </w:r>
                  <w:proofErr w:type="spellStart"/>
                  <w:r>
                    <w:rPr>
                      <w:rFonts w:ascii="Arial" w:hAnsi="Arial"/>
                      <w:w w:val="115"/>
                      <w:sz w:val="14"/>
                    </w:rPr>
                    <w:t>Saghk</w:t>
                  </w:r>
                  <w:proofErr w:type="spellEnd"/>
                  <w:r>
                    <w:rPr>
                      <w:rFonts w:ascii="Arial" w:hAnsi="Arial"/>
                      <w:w w:val="115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15"/>
                      <w:sz w:val="14"/>
                    </w:rPr>
                    <w:t>Bakarılı</w:t>
                  </w:r>
                  <w:proofErr w:type="spellEnd"/>
                  <w:r>
                    <w:rPr>
                      <w:rFonts w:ascii="Arial" w:hAnsi="Arial"/>
                      <w:w w:val="115"/>
                      <w:sz w:val="14"/>
                    </w:rPr>
                    <w:t>!)l</w:t>
                  </w:r>
                  <w:proofErr w:type="gramEnd"/>
                </w:p>
                <w:p w:rsidR="001C4CC0" w:rsidRDefault="00BF654F">
                  <w:pPr>
                    <w:spacing w:before="18"/>
                    <w:ind w:left="734" w:right="7771" w:firstLine="7"/>
                    <w:rPr>
                      <w:rFonts w:ascii="Arial" w:hAnsi="Arial"/>
                      <w:sz w:val="8"/>
                    </w:rPr>
                  </w:pP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SaflıOk</w:t>
                  </w:r>
                  <w:proofErr w:type="spellEnd"/>
                  <w:r>
                    <w:rPr>
                      <w:rFonts w:ascii="Arial" w:hAnsi="Arial"/>
                      <w:w w:val="125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Hlzmotlerl</w:t>
                  </w:r>
                  <w:proofErr w:type="spellEnd"/>
                  <w:r>
                    <w:rPr>
                      <w:rFonts w:ascii="Arial" w:hAnsi="Arial"/>
                      <w:w w:val="125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Geneı</w:t>
                  </w:r>
                  <w:proofErr w:type="spellEnd"/>
                  <w:r>
                    <w:rPr>
                      <w:rFonts w:ascii="Arial" w:hAnsi="Arial"/>
                      <w:w w:val="125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25"/>
                      <w:sz w:val="8"/>
                    </w:rPr>
                    <w:t>MOdO</w:t>
                  </w:r>
                  <w:proofErr w:type="spellEnd"/>
                  <w:r>
                    <w:rPr>
                      <w:rFonts w:ascii="Arial" w:hAnsi="Arial"/>
                      <w:w w:val="125"/>
                      <w:sz w:val="8"/>
                    </w:rPr>
                    <w:t>&lt;"IOOO</w:t>
                  </w: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spacing w:before="5"/>
                    <w:rPr>
                      <w:sz w:val="11"/>
                    </w:rPr>
                  </w:pPr>
                </w:p>
                <w:p w:rsidR="001C4CC0" w:rsidRDefault="00BF654F">
                  <w:pPr>
                    <w:spacing w:before="1"/>
                    <w:ind w:left="432"/>
                    <w:rPr>
                      <w:sz w:val="24"/>
                    </w:rPr>
                  </w:pPr>
                  <w:r>
                    <w:rPr>
                      <w:sz w:val="24"/>
                    </w:rPr>
                    <w:t>2. GENELİLKELER</w:t>
                  </w:r>
                </w:p>
                <w:p w:rsidR="001C4CC0" w:rsidRDefault="001C4CC0">
                  <w:pPr>
                    <w:pStyle w:val="GvdeMetni"/>
                    <w:spacing w:before="6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spacing w:before="1"/>
                    <w:ind w:left="424"/>
                  </w:pPr>
                  <w:r>
                    <w:t xml:space="preserve">2.1. </w:t>
                  </w:r>
                  <w:proofErr w:type="spellStart"/>
                  <w:r>
                    <w:t>Ölçüm</w:t>
                  </w:r>
                  <w:proofErr w:type="spellEnd"/>
                  <w:r>
                    <w:t xml:space="preserve">. </w:t>
                  </w:r>
                  <w:proofErr w:type="spellStart"/>
                  <w:proofErr w:type="gramStart"/>
                  <w:r>
                    <w:t>yapılan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iş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sırasındaki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marııziyeti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gösterecek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şekilde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düzenlenmelidir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spacing w:before="6"/>
                    <w:rPr>
                      <w:sz w:val="35"/>
                    </w:rPr>
                  </w:pPr>
                </w:p>
                <w:p w:rsidR="001C4CC0" w:rsidRDefault="00BF654F">
                  <w:pPr>
                    <w:pStyle w:val="GvdeMetni"/>
                    <w:tabs>
                      <w:tab w:val="left" w:pos="4010"/>
                    </w:tabs>
                    <w:spacing w:before="1"/>
                    <w:ind w:left="424"/>
                  </w:pPr>
                  <w:r>
                    <w:t>2.2.</w:t>
                  </w:r>
                  <w:r>
                    <w:rPr>
                      <w:spacing w:val="32"/>
                    </w:rPr>
                    <w:t xml:space="preserve"> </w:t>
                  </w:r>
                  <w:proofErr w:type="spellStart"/>
                  <w:proofErr w:type="gramStart"/>
                  <w:r>
                    <w:t>Sonuçların</w:t>
                  </w:r>
                  <w:proofErr w:type="spellEnd"/>
                  <w:r>
                    <w:t xml:space="preserve"> 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t>değerlendirilmesinde</w:t>
                  </w:r>
                  <w:proofErr w:type="spellEnd"/>
                  <w:proofErr w:type="gramEnd"/>
                  <w:r>
                    <w:tab/>
                  </w:r>
                  <w:proofErr w:type="spellStart"/>
                  <w:r>
                    <w:t>referans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sürelere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t>uyulmalıdır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spacing w:before="11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ind w:left="417"/>
                  </w:pPr>
                  <w:r>
                    <w:t xml:space="preserve">2.3. </w:t>
                  </w:r>
                  <w:proofErr w:type="spellStart"/>
                  <w:r>
                    <w:t>Maruziyet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ölçümünde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kartı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cihaz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kullanılır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BF654F">
                  <w:pPr>
                    <w:pStyle w:val="GvdeMetni"/>
                    <w:spacing w:before="140" w:line="388" w:lineRule="auto"/>
                    <w:ind w:left="424" w:right="360" w:hanging="8"/>
                  </w:pPr>
                  <w:r>
                    <w:t xml:space="preserve">2.4. </w:t>
                  </w:r>
                  <w:proofErr w:type="spellStart"/>
                  <w:r>
                    <w:t>Yaka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kartı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veya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ölçüm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cihazı</w:t>
                  </w:r>
                  <w:proofErr w:type="spellEnd"/>
                  <w:proofErr w:type="gramEnd"/>
                  <w:r>
                    <w:t xml:space="preserve">  </w:t>
                  </w:r>
                  <w:proofErr w:type="spellStart"/>
                  <w:r>
                    <w:t>sensör</w:t>
                  </w:r>
                  <w:r>
                    <w:t>ü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çalışan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kişinin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üzerinde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solunum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bölgesinden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yapılacak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şekilde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t>yerleştirilmelidir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rPr>
                      <w:sz w:val="21"/>
                    </w:rPr>
                  </w:pPr>
                </w:p>
                <w:p w:rsidR="001C4CC0" w:rsidRDefault="00BF654F">
                  <w:pPr>
                    <w:spacing w:before="1" w:line="369" w:lineRule="auto"/>
                    <w:ind w:left="424" w:right="36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3. ÖLÇÜM </w:t>
                  </w:r>
                  <w:proofErr w:type="spellStart"/>
                  <w:r>
                    <w:rPr>
                      <w:sz w:val="24"/>
                    </w:rPr>
                    <w:t>YAPıLMASı</w:t>
                  </w:r>
                  <w:proofErr w:type="spellEnd"/>
                  <w:r>
                    <w:rPr>
                      <w:sz w:val="24"/>
                    </w:rPr>
                    <w:t xml:space="preserve"> GEREKEN PERSONEL VE ASGARİ ALANLARI KOŞULLAR</w:t>
                  </w:r>
                </w:p>
                <w:p w:rsidR="001C4CC0" w:rsidRDefault="001C4CC0">
                  <w:pPr>
                    <w:pStyle w:val="GvdeMetni"/>
                    <w:spacing w:before="7"/>
                    <w:rPr>
                      <w:sz w:val="21"/>
                    </w:rPr>
                  </w:pPr>
                </w:p>
                <w:p w:rsidR="001C4CC0" w:rsidRDefault="00BF654F">
                  <w:pPr>
                    <w:pStyle w:val="GvdeMetni"/>
                    <w:ind w:left="417"/>
                  </w:pPr>
                  <w:r>
                    <w:t xml:space="preserve">3.1. Bu </w:t>
                  </w:r>
                  <w:proofErr w:type="spellStart"/>
                  <w:r>
                    <w:t>ölçümler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aşağıda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tanımlanan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ilgili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laboratuvar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personelinde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solunum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düzeyinde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yapılır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spacing w:before="7"/>
                    <w:rPr>
                      <w:sz w:val="35"/>
                    </w:rPr>
                  </w:pPr>
                </w:p>
                <w:p w:rsidR="001C4CC0" w:rsidRDefault="00BF654F">
                  <w:pPr>
                    <w:pStyle w:val="GvdeMetni"/>
                    <w:ind w:left="424"/>
                  </w:pPr>
                  <w:r>
                    <w:t xml:space="preserve">3.1.1. </w:t>
                  </w:r>
                  <w:proofErr w:type="spellStart"/>
                  <w:r>
                    <w:t>Formaldehit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>;</w:t>
                  </w:r>
                </w:p>
                <w:p w:rsidR="001C4CC0" w:rsidRDefault="001C4CC0">
                  <w:pPr>
                    <w:pStyle w:val="GvdeMetni"/>
                    <w:spacing w:before="11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ind w:left="424"/>
                  </w:pPr>
                  <w:r>
                    <w:t xml:space="preserve">a) </w:t>
                  </w:r>
                  <w:proofErr w:type="spellStart"/>
                  <w:r>
                    <w:t>Makroskobi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odasında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çalışan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(8 </w:t>
                  </w:r>
                  <w:proofErr w:type="spellStart"/>
                  <w:r>
                    <w:t>saatlik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rPr>
                      <w:sz w:val="35"/>
                    </w:rPr>
                  </w:pPr>
                </w:p>
                <w:p w:rsidR="001C4CC0" w:rsidRDefault="00BF654F">
                  <w:pPr>
                    <w:pStyle w:val="GvdeMetni"/>
                    <w:ind w:left="424"/>
                  </w:pPr>
                  <w:r>
                    <w:t xml:space="preserve">b) </w:t>
                  </w:r>
                  <w:proofErr w:type="spellStart"/>
                  <w:r>
                    <w:t>Makroskobi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materyalini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(15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spacing w:before="7"/>
                    <w:rPr>
                      <w:sz w:val="35"/>
                    </w:rPr>
                  </w:pPr>
                </w:p>
                <w:p w:rsidR="001C4CC0" w:rsidRDefault="00BF654F">
                  <w:pPr>
                    <w:pStyle w:val="GvdeMetni"/>
                    <w:ind w:left="424"/>
                  </w:pPr>
                  <w:r>
                    <w:t xml:space="preserve">c) </w:t>
                  </w:r>
                  <w:proofErr w:type="spellStart"/>
                  <w:r>
                    <w:t>Formaldeh</w:t>
                  </w:r>
                  <w:r>
                    <w:t>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solüsyonu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hazırlayan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(15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spacing w:before="4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tabs>
                      <w:tab w:val="left" w:pos="3952"/>
                    </w:tabs>
                    <w:ind w:left="424"/>
                  </w:pPr>
                  <w:r>
                    <w:t xml:space="preserve">d) </w:t>
                  </w:r>
                  <w:proofErr w:type="spellStart"/>
                  <w:proofErr w:type="gramStart"/>
                  <w:r>
                    <w:t>Doku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takip</w:t>
                  </w:r>
                  <w:proofErr w:type="spellEnd"/>
                  <w:proofErr w:type="gramEnd"/>
                  <w:r>
                    <w:rPr>
                      <w:spacing w:val="41"/>
                    </w:rPr>
                    <w:t xml:space="preserve"> </w:t>
                  </w:r>
                  <w:proofErr w:type="spellStart"/>
                  <w:r>
                    <w:t>kapları</w:t>
                  </w:r>
                  <w:proofErr w:type="spellEnd"/>
                  <w:r>
                    <w:t xml:space="preserve"> </w:t>
                  </w:r>
                  <w:r>
                    <w:rPr>
                      <w:spacing w:val="6"/>
                    </w:rPr>
                    <w:t xml:space="preserve"> </w:t>
                  </w:r>
                  <w:proofErr w:type="spellStart"/>
                  <w:r>
                    <w:t>solüsyonlanm</w:t>
                  </w:r>
                  <w:proofErr w:type="spellEnd"/>
                  <w:r>
                    <w:tab/>
                  </w:r>
                  <w:proofErr w:type="spellStart"/>
                  <w:r>
                    <w:t>değiştiren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(15 </w:t>
                  </w:r>
                  <w:proofErr w:type="spellStart"/>
                  <w:r>
                    <w:t>dakikalık</w:t>
                  </w:r>
                  <w:proofErr w:type="spellEnd"/>
                  <w:r>
                    <w:rPr>
                      <w:spacing w:val="37"/>
                    </w:rP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spacing w:before="11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ind w:left="432"/>
                  </w:pPr>
                  <w:r>
                    <w:t xml:space="preserve">3.1.2. </w:t>
                  </w:r>
                  <w:proofErr w:type="spellStart"/>
                  <w:r>
                    <w:t>Ksilen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>;</w:t>
                  </w:r>
                </w:p>
                <w:p w:rsidR="001C4CC0" w:rsidRDefault="001C4CC0">
                  <w:pPr>
                    <w:pStyle w:val="GvdeMetni"/>
                    <w:spacing w:before="4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ind w:left="432"/>
                  </w:pPr>
                  <w:r>
                    <w:t xml:space="preserve">a) </w:t>
                  </w:r>
                  <w:proofErr w:type="spellStart"/>
                  <w:r>
                    <w:t>Boyama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kapama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(15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8 </w:t>
                  </w:r>
                  <w:proofErr w:type="spellStart"/>
                  <w:r>
                    <w:t>saatlik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spacing w:before="4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ind w:left="424"/>
                  </w:pPr>
                  <w:r>
                    <w:t xml:space="preserve">b) </w:t>
                  </w:r>
                  <w:proofErr w:type="spellStart"/>
                  <w:r>
                    <w:t>Doku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takip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kapları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solüsyonl</w:t>
                  </w:r>
                  <w:r>
                    <w:t>anm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değiştiren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(15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spacing w:before="4"/>
                    <w:rPr>
                      <w:sz w:val="34"/>
                    </w:rPr>
                  </w:pPr>
                </w:p>
                <w:p w:rsidR="001C4CC0" w:rsidRDefault="00BF654F">
                  <w:pPr>
                    <w:pStyle w:val="GvdeMetni"/>
                    <w:ind w:left="424"/>
                  </w:pPr>
                  <w:r>
                    <w:t xml:space="preserve">c) Frozen </w:t>
                  </w:r>
                  <w:proofErr w:type="spellStart"/>
                  <w:r>
                    <w:t>kesit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boyaması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yapan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personel</w:t>
                  </w:r>
                  <w:proofErr w:type="spellEnd"/>
                  <w:r>
                    <w:t xml:space="preserve"> (15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8 </w:t>
                  </w:r>
                  <w:proofErr w:type="spellStart"/>
                  <w:r>
                    <w:t>saatlik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</w:t>
                  </w:r>
                  <w:proofErr w:type="spellEnd"/>
                  <w:r>
                    <w:t>)</w:t>
                  </w:r>
                </w:p>
                <w:p w:rsidR="001C4CC0" w:rsidRDefault="001C4CC0">
                  <w:pPr>
                    <w:pStyle w:val="GvdeMetni"/>
                    <w:spacing w:before="4"/>
                    <w:rPr>
                      <w:sz w:val="33"/>
                    </w:rPr>
                  </w:pPr>
                </w:p>
                <w:p w:rsidR="001C4CC0" w:rsidRDefault="00BF654F">
                  <w:pPr>
                    <w:ind w:left="43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4. KABUL EDİLEN MARUZİYET </w:t>
                  </w:r>
                  <w:proofErr w:type="spellStart"/>
                  <w:r>
                    <w:rPr>
                      <w:sz w:val="24"/>
                    </w:rPr>
                    <w:t>SıNıRLARı</w:t>
                  </w:r>
                  <w:proofErr w:type="spellEnd"/>
                </w:p>
                <w:p w:rsidR="001C4CC0" w:rsidRDefault="001C4CC0">
                  <w:pPr>
                    <w:pStyle w:val="GvdeMetni"/>
                    <w:spacing w:before="4"/>
                    <w:rPr>
                      <w:sz w:val="33"/>
                    </w:rPr>
                  </w:pPr>
                </w:p>
                <w:p w:rsidR="001C4CC0" w:rsidRDefault="00BF654F">
                  <w:pPr>
                    <w:pStyle w:val="GvdeMetni"/>
                    <w:ind w:left="432"/>
                  </w:pPr>
                  <w:r>
                    <w:t xml:space="preserve">4.1. </w:t>
                  </w:r>
                  <w:proofErr w:type="spellStart"/>
                  <w:r>
                    <w:t>Ksilol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; TLV-TWA </w:t>
                  </w:r>
                  <w:proofErr w:type="spellStart"/>
                  <w:r>
                    <w:t>değeri</w:t>
                  </w:r>
                  <w:proofErr w:type="spellEnd"/>
                  <w:r>
                    <w:t xml:space="preserve">: 100 </w:t>
                  </w:r>
                  <w:proofErr w:type="spellStart"/>
                  <w:r>
                    <w:t>ppm</w:t>
                  </w:r>
                  <w:proofErr w:type="spellEnd"/>
                  <w:r>
                    <w:t xml:space="preserve">, TLV-STEL </w:t>
                  </w:r>
                  <w:proofErr w:type="spellStart"/>
                  <w:r>
                    <w:t>değeri</w:t>
                  </w:r>
                  <w:proofErr w:type="spellEnd"/>
                  <w:r>
                    <w:t xml:space="preserve">: </w:t>
                  </w:r>
                  <w:proofErr w:type="gramStart"/>
                  <w:r>
                    <w:t xml:space="preserve">150 </w:t>
                  </w:r>
                  <w:proofErr w:type="spellStart"/>
                  <w:r>
                    <w:t>ppm'dir</w:t>
                  </w:r>
                  <w:proofErr w:type="spellEnd"/>
                  <w:proofErr w:type="gramEnd"/>
                </w:p>
                <w:p w:rsidR="001C4CC0" w:rsidRDefault="001C4CC0">
                  <w:pPr>
                    <w:pStyle w:val="GvdeMetni"/>
                    <w:rPr>
                      <w:sz w:val="35"/>
                    </w:rPr>
                  </w:pPr>
                </w:p>
                <w:p w:rsidR="001C4CC0" w:rsidRDefault="00BF654F">
                  <w:pPr>
                    <w:pStyle w:val="GvdeMetni"/>
                    <w:ind w:left="439"/>
                  </w:pPr>
                  <w:r>
                    <w:t xml:space="preserve">4.2. Formalin </w:t>
                  </w:r>
                  <w:proofErr w:type="spellStart"/>
                  <w:r>
                    <w:t>için</w:t>
                  </w:r>
                  <w:proofErr w:type="spellEnd"/>
                  <w:r>
                    <w:t xml:space="preserve">; TL V -TWA </w:t>
                  </w:r>
                  <w:proofErr w:type="spellStart"/>
                  <w:r>
                    <w:t>değeri</w:t>
                  </w:r>
                  <w:proofErr w:type="spellEnd"/>
                  <w:r>
                    <w:t xml:space="preserve">: 0.75 </w:t>
                  </w:r>
                  <w:proofErr w:type="spellStart"/>
                  <w:r>
                    <w:t>ppm</w:t>
                  </w:r>
                  <w:proofErr w:type="spellEnd"/>
                  <w:r>
                    <w:t xml:space="preserve">, TLV -STEL </w:t>
                  </w:r>
                  <w:proofErr w:type="spellStart"/>
                  <w:r>
                    <w:t>değeri</w:t>
                  </w:r>
                  <w:proofErr w:type="spellEnd"/>
                  <w:r>
                    <w:t xml:space="preserve">: </w:t>
                  </w:r>
                  <w:proofErr w:type="gramStart"/>
                  <w:r>
                    <w:t xml:space="preserve">2 </w:t>
                  </w:r>
                  <w:proofErr w:type="spellStart"/>
                  <w:r>
                    <w:t>ppm'dir</w:t>
                  </w:r>
                  <w:proofErr w:type="spellEnd"/>
                  <w:proofErr w:type="gramEnd"/>
                  <w:r>
                    <w:t>.</w:t>
                  </w:r>
                </w:p>
                <w:p w:rsidR="001C4CC0" w:rsidRDefault="00BF654F">
                  <w:pPr>
                    <w:tabs>
                      <w:tab w:val="left" w:pos="439"/>
                      <w:tab w:val="left" w:pos="2087"/>
                      <w:tab w:val="left" w:pos="4139"/>
                      <w:tab w:val="left" w:pos="7509"/>
                    </w:tabs>
                    <w:spacing w:before="113" w:line="266" w:lineRule="auto"/>
                    <w:ind w:left="439" w:right="101" w:hanging="440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.•</w:t>
                  </w:r>
                  <w:proofErr w:type="gramEnd"/>
                  <w:r>
                    <w:rPr>
                      <w:sz w:val="18"/>
                    </w:rPr>
                    <w:t>•</w:t>
                  </w:r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Tıbbi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2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Laboratuvar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Hizmetleri</w:t>
                  </w:r>
                  <w:proofErr w:type="spellEnd"/>
                  <w:r>
                    <w:rPr>
                      <w:sz w:val="18"/>
                    </w:rPr>
                    <w:t xml:space="preserve">   </w:t>
                  </w:r>
                  <w:r>
                    <w:rPr>
                      <w:spacing w:val="7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Daire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4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Başkanlığı</w:t>
                  </w:r>
                  <w:proofErr w:type="spellEnd"/>
                  <w:r>
                    <w:rPr>
                      <w:sz w:val="18"/>
                    </w:rPr>
                    <w:tab/>
                  </w:r>
                  <w:proofErr w:type="spellStart"/>
                  <w:r>
                    <w:rPr>
                      <w:position w:val="1"/>
                      <w:sz w:val="18"/>
                    </w:rPr>
                    <w:t>Ayrıntılı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bilgi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için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Irıibat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Rüzgarlı</w:t>
                  </w:r>
                  <w:proofErr w:type="spellEnd"/>
                  <w:r>
                    <w:rPr>
                      <w:sz w:val="18"/>
                    </w:rPr>
                    <w:t xml:space="preserve">   </w:t>
                  </w:r>
                  <w:proofErr w:type="spellStart"/>
                  <w:r>
                    <w:rPr>
                      <w:sz w:val="18"/>
                    </w:rPr>
                    <w:t>Cad.Plevne</w:t>
                  </w:r>
                  <w:proofErr w:type="spellEnd"/>
                  <w:r>
                    <w:rPr>
                      <w:sz w:val="18"/>
                    </w:rPr>
                    <w:t xml:space="preserve">   </w:t>
                  </w:r>
                  <w:proofErr w:type="spellStart"/>
                  <w:r>
                    <w:rPr>
                      <w:sz w:val="18"/>
                    </w:rPr>
                    <w:t>Sok</w:t>
                  </w:r>
                  <w:proofErr w:type="spellEnd"/>
                  <w:r>
                    <w:rPr>
                      <w:sz w:val="18"/>
                    </w:rPr>
                    <w:t>.  No</w:t>
                  </w:r>
                  <w:proofErr w:type="gramStart"/>
                  <w:r>
                    <w:rPr>
                      <w:sz w:val="18"/>
                    </w:rPr>
                    <w:t>:7</w:t>
                  </w:r>
                  <w:proofErr w:type="gramEnd"/>
                  <w:r>
                    <w:rPr>
                      <w:spacing w:val="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Kat3  </w:t>
                  </w:r>
                  <w:r>
                    <w:rPr>
                      <w:spacing w:val="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No:16</w:t>
                  </w:r>
                  <w:r>
                    <w:rPr>
                      <w:sz w:val="18"/>
                    </w:rPr>
                    <w:tab/>
                    <w:t>ULUSI</w:t>
                  </w:r>
                  <w:r>
                    <w:rPr>
                      <w:spacing w:val="4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ANKARA</w:t>
                  </w:r>
                </w:p>
                <w:p w:rsidR="001C4CC0" w:rsidRDefault="00BF654F">
                  <w:pPr>
                    <w:tabs>
                      <w:tab w:val="left" w:pos="3052"/>
                      <w:tab w:val="left" w:pos="6184"/>
                    </w:tabs>
                    <w:spacing w:line="213" w:lineRule="exact"/>
                    <w:ind w:left="439"/>
                    <w:rPr>
                      <w:sz w:val="18"/>
                    </w:rPr>
                  </w:pPr>
                  <w:r>
                    <w:rPr>
                      <w:sz w:val="18"/>
                    </w:rPr>
                    <w:t>Tel: O (312)</w:t>
                  </w:r>
                  <w:r>
                    <w:rPr>
                      <w:spacing w:val="-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324</w:t>
                  </w:r>
                  <w:r>
                    <w:rPr>
                      <w:spacing w:val="3"/>
                      <w:sz w:val="18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6389/152-154</w:t>
                  </w:r>
                  <w:r>
                    <w:rPr>
                      <w:i/>
                      <w:sz w:val="20"/>
                    </w:rPr>
                    <w:tab/>
                  </w:r>
                  <w:proofErr w:type="spellStart"/>
                  <w:r>
                    <w:rPr>
                      <w:sz w:val="18"/>
                    </w:rPr>
                    <w:t>Faks</w:t>
                  </w:r>
                  <w:proofErr w:type="spellEnd"/>
                  <w:r>
                    <w:rPr>
                      <w:sz w:val="18"/>
                    </w:rPr>
                    <w:t>:  O (312</w:t>
                  </w:r>
                  <w:proofErr w:type="gramStart"/>
                  <w:r>
                    <w:rPr>
                      <w:sz w:val="18"/>
                    </w:rPr>
                    <w:t>)  324</w:t>
                  </w:r>
                  <w:proofErr w:type="gramEnd"/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50</w:t>
                  </w:r>
                  <w:r>
                    <w:rPr>
                      <w:spacing w:val="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70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position w:val="1"/>
                      <w:sz w:val="18"/>
                    </w:rPr>
                    <w:t>E-</w:t>
                  </w:r>
                  <w:proofErr w:type="spellStart"/>
                  <w:r>
                    <w:rPr>
                      <w:position w:val="1"/>
                      <w:sz w:val="18"/>
                    </w:rPr>
                    <w:t>posta</w:t>
                  </w:r>
                  <w:proofErr w:type="spellEnd"/>
                  <w:r>
                    <w:rPr>
                      <w:position w:val="1"/>
                      <w:sz w:val="18"/>
                    </w:rPr>
                    <w:t>:</w:t>
                  </w:r>
                  <w:r>
                    <w:rPr>
                      <w:spacing w:val="30"/>
                      <w:position w:val="1"/>
                      <w:sz w:val="18"/>
                    </w:rPr>
                    <w:t xml:space="preserve"> </w:t>
                  </w:r>
                  <w:hyperlink r:id="rId6">
                    <w:r>
                      <w:rPr>
                        <w:color w:val="0000FF"/>
                        <w:position w:val="1"/>
                        <w:sz w:val="18"/>
                      </w:rPr>
                      <w:t>shg.m.laboratuvar@saglik.gov.tr</w:t>
                    </w:r>
                  </w:hyperlink>
                </w:p>
              </w:txbxContent>
            </v:textbox>
            <w10:wrap anchorx="page" anchory="page"/>
          </v:shape>
        </w:pict>
      </w:r>
      <w:r w:rsidRPr="001C4CC0">
        <w:pict>
          <v:group id="_x0000_s1030" style="position:absolute;margin-left:0;margin-top:0;width:596pt;height:842pt;z-index:-5416;mso-position-horizontal-relative:page;mso-position-vertical-relative:page" coordsize="11920,16840">
            <v:shape id="_x0000_s1032" style="position:absolute;left:7900;top:16100;width:2580;height:2" coordorigin="7900,16100" coordsize="2580,0" o:spt="100" adj="0,,0" path="m7900,16100r2580,l10480,16100r-2580,l7900,16100xm7900,16100r2580,l10480,16100r-2580,l7900,16100xe" filled="f" strokeweight="1pt">
              <v:stroke joinstyle="round"/>
              <v:formulas/>
              <v:path arrowok="t" o:connecttype="segments"/>
            </v:shape>
            <v:shape id="_x0000_s1031" type="#_x0000_t75" style="position:absolute;width:11920;height:16840">
              <v:imagedata r:id="rId7" o:title=""/>
            </v:shape>
            <w10:wrap anchorx="page" anchory="page"/>
          </v:group>
        </w:pict>
      </w:r>
      <w:bookmarkStart w:id="1" w:name="00000002"/>
      <w:bookmarkEnd w:id="1"/>
    </w:p>
    <w:p w:rsidR="001C4CC0" w:rsidRDefault="001C4CC0">
      <w:pPr>
        <w:rPr>
          <w:sz w:val="17"/>
        </w:rPr>
        <w:sectPr w:rsidR="001C4CC0">
          <w:pgSz w:w="11920" w:h="16840"/>
          <w:pgMar w:top="1600" w:right="1680" w:bottom="280" w:left="1680" w:header="708" w:footer="708" w:gutter="0"/>
          <w:cols w:space="708"/>
        </w:sectPr>
      </w:pPr>
    </w:p>
    <w:p w:rsidR="001C4CC0" w:rsidRDefault="001C4CC0">
      <w:pPr>
        <w:pStyle w:val="GvdeMetni"/>
        <w:spacing w:before="4"/>
        <w:rPr>
          <w:sz w:val="17"/>
        </w:rPr>
      </w:pPr>
      <w:r w:rsidRPr="001C4CC0">
        <w:lastRenderedPageBreak/>
        <w:pict>
          <v:shape id="_x0000_s1029" type="#_x0000_t202" style="position:absolute;margin-left:19.45pt;margin-top:14.3pt;width:510.35pt;height:793.7pt;z-index:-5392;mso-position-horizontal-relative:page;mso-position-vertical-relative:page" filled="f" stroked="f">
            <v:textbox inset="0,0,0,0">
              <w:txbxContent>
                <w:p w:rsidR="001C4CC0" w:rsidRDefault="00BF654F">
                  <w:pPr>
                    <w:spacing w:line="229" w:lineRule="exact"/>
                    <w:ind w:left="1087"/>
                    <w:jc w:val="both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w w:val="106"/>
                      <w:sz w:val="28"/>
                    </w:rPr>
                    <w:t>•</w:t>
                  </w:r>
                </w:p>
                <w:p w:rsidR="001C4CC0" w:rsidRDefault="00BF654F">
                  <w:pPr>
                    <w:spacing w:line="352" w:lineRule="exact"/>
                    <w:rPr>
                      <w:rFonts w:ascii="Arial"/>
                      <w:sz w:val="20"/>
                    </w:rPr>
                  </w:pPr>
                  <w:r>
                    <w:rPr>
                      <w:w w:val="85"/>
                      <w:sz w:val="44"/>
                    </w:rPr>
                    <w:t xml:space="preserve">. </w:t>
                  </w:r>
                  <w:r>
                    <w:rPr>
                      <w:rFonts w:ascii="Arial"/>
                      <w:w w:val="85"/>
                      <w:sz w:val="20"/>
                    </w:rPr>
                    <w:t>,</w:t>
                  </w:r>
                </w:p>
                <w:p w:rsidR="001C4CC0" w:rsidRDefault="00BF654F">
                  <w:pPr>
                    <w:spacing w:line="206" w:lineRule="exact"/>
                    <w:ind w:left="1019"/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T.C.</w:t>
                  </w:r>
                  <w:proofErr w:type="gramEnd"/>
                </w:p>
                <w:p w:rsidR="001C4CC0" w:rsidRDefault="00BF654F">
                  <w:pPr>
                    <w:pStyle w:val="GvdeMetni"/>
                    <w:spacing w:before="16"/>
                    <w:ind w:left="866"/>
                    <w:jc w:val="center"/>
                  </w:pPr>
                  <w:proofErr w:type="spellStart"/>
                  <w:r>
                    <w:t>SAGLlK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BAKANLlGI</w:t>
                  </w:r>
                  <w:proofErr w:type="spellEnd"/>
                </w:p>
                <w:p w:rsidR="001C4CC0" w:rsidRDefault="00BF654F">
                  <w:pPr>
                    <w:pStyle w:val="GvdeMetni"/>
                    <w:tabs>
                      <w:tab w:val="left" w:pos="2699"/>
                    </w:tabs>
                    <w:spacing w:before="28"/>
                    <w:ind w:left="855"/>
                    <w:jc w:val="center"/>
                  </w:pPr>
                  <w:proofErr w:type="spellStart"/>
                  <w:proofErr w:type="gramStart"/>
                  <w:r>
                    <w:t>Sağlık</w:t>
                  </w:r>
                  <w:proofErr w:type="spellEnd"/>
                  <w:r>
                    <w:t xml:space="preserve"> </w:t>
                  </w:r>
                  <w:r>
                    <w:rPr>
                      <w:spacing w:val="25"/>
                    </w:rPr>
                    <w:t xml:space="preserve"> </w:t>
                  </w:r>
                  <w:proofErr w:type="spellStart"/>
                  <w:r>
                    <w:t>Hizmetleri</w:t>
                  </w:r>
                  <w:proofErr w:type="spellEnd"/>
                  <w:proofErr w:type="gramEnd"/>
                  <w:r>
                    <w:tab/>
                  </w:r>
                  <w:proofErr w:type="spellStart"/>
                  <w:r>
                    <w:t>Genel</w:t>
                  </w:r>
                  <w:proofErr w:type="spellEnd"/>
                  <w:r>
                    <w:t xml:space="preserve"> </w:t>
                  </w:r>
                  <w:r>
                    <w:rPr>
                      <w:spacing w:val="19"/>
                    </w:rPr>
                    <w:t xml:space="preserve"> </w:t>
                  </w:r>
                  <w:proofErr w:type="spellStart"/>
                  <w:r>
                    <w:t>Müdürlüğü</w:t>
                  </w:r>
                  <w:proofErr w:type="spellEnd"/>
                </w:p>
                <w:p w:rsidR="001C4CC0" w:rsidRDefault="00BF654F">
                  <w:pPr>
                    <w:spacing w:before="48"/>
                    <w:ind w:left="1065"/>
                    <w:jc w:val="both"/>
                    <w:rPr>
                      <w:rFonts w:ascii="Arial" w:hAnsi="Arial"/>
                      <w:sz w:val="14"/>
                    </w:rPr>
                  </w:pPr>
                  <w:r>
                    <w:rPr>
                      <w:w w:val="115"/>
                      <w:sz w:val="16"/>
                    </w:rPr>
                    <w:t>ı</w:t>
                  </w:r>
                  <w:proofErr w:type="gramStart"/>
                  <w:r>
                    <w:rPr>
                      <w:w w:val="115"/>
                      <w:sz w:val="16"/>
                    </w:rPr>
                    <w:t>:C</w:t>
                  </w:r>
                  <w:proofErr w:type="gramEnd"/>
                  <w:r>
                    <w:rPr>
                      <w:w w:val="11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w w:val="115"/>
                      <w:sz w:val="16"/>
                    </w:rPr>
                    <w:t>Saj</w:t>
                  </w:r>
                  <w:proofErr w:type="spellEnd"/>
                  <w:r>
                    <w:rPr>
                      <w:w w:val="115"/>
                      <w:sz w:val="16"/>
                    </w:rPr>
                    <w:t>)</w:t>
                  </w:r>
                  <w:proofErr w:type="spellStart"/>
                  <w:r>
                    <w:rPr>
                      <w:w w:val="115"/>
                      <w:sz w:val="16"/>
                    </w:rPr>
                    <w:t>hk</w:t>
                  </w:r>
                  <w:proofErr w:type="spellEnd"/>
                  <w:r>
                    <w:rPr>
                      <w:w w:val="11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15"/>
                      <w:sz w:val="14"/>
                    </w:rPr>
                    <w:t>Bakanh~ı</w:t>
                  </w:r>
                  <w:proofErr w:type="spellEnd"/>
                </w:p>
                <w:p w:rsidR="001C4CC0" w:rsidRDefault="00BF654F">
                  <w:pPr>
                    <w:spacing w:before="5"/>
                    <w:ind w:left="1339" w:right="7885" w:firstLine="7"/>
                    <w:jc w:val="center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w w:val="135"/>
                      <w:sz w:val="8"/>
                    </w:rPr>
                    <w:t>s ••</w:t>
                  </w:r>
                  <w:proofErr w:type="spellStart"/>
                  <w:r>
                    <w:rPr>
                      <w:rFonts w:ascii="Arial" w:hAnsi="Arial"/>
                      <w:w w:val="135"/>
                      <w:sz w:val="8"/>
                    </w:rPr>
                    <w:t>ölık</w:t>
                  </w:r>
                  <w:proofErr w:type="spellEnd"/>
                  <w:r>
                    <w:rPr>
                      <w:rFonts w:ascii="Arial" w:hAnsi="Arial"/>
                      <w:w w:val="135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35"/>
                      <w:sz w:val="8"/>
                    </w:rPr>
                    <w:t>HlzmotkıM</w:t>
                  </w:r>
                  <w:proofErr w:type="spellEnd"/>
                  <w:r>
                    <w:rPr>
                      <w:rFonts w:ascii="Arial" w:hAnsi="Arial"/>
                      <w:w w:val="135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30"/>
                      <w:sz w:val="8"/>
                    </w:rPr>
                    <w:t>Geneı</w:t>
                  </w:r>
                  <w:proofErr w:type="spellEnd"/>
                  <w:r>
                    <w:rPr>
                      <w:rFonts w:ascii="Arial" w:hAnsi="Arial"/>
                      <w:w w:val="130"/>
                      <w:sz w:val="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w w:val="130"/>
                      <w:sz w:val="8"/>
                    </w:rPr>
                    <w:t>MOdt</w:t>
                  </w:r>
                  <w:proofErr w:type="spellEnd"/>
                  <w:r>
                    <w:rPr>
                      <w:rFonts w:ascii="Arial" w:hAnsi="Arial"/>
                      <w:w w:val="130"/>
                      <w:sz w:val="8"/>
                    </w:rPr>
                    <w:t>&gt;</w:t>
                  </w:r>
                  <w:proofErr w:type="spellStart"/>
                  <w:proofErr w:type="gramStart"/>
                  <w:r>
                    <w:rPr>
                      <w:rFonts w:ascii="Arial" w:hAnsi="Arial"/>
                      <w:w w:val="130"/>
                      <w:sz w:val="8"/>
                    </w:rPr>
                    <w:t>rIO</w:t>
                  </w:r>
                  <w:proofErr w:type="spellEnd"/>
                  <w:r>
                    <w:rPr>
                      <w:rFonts w:ascii="Arial" w:hAnsi="Arial"/>
                      <w:w w:val="130"/>
                      <w:sz w:val="8"/>
                    </w:rPr>
                    <w:t>{</w:t>
                  </w:r>
                  <w:proofErr w:type="gramEnd"/>
                  <w:r>
                    <w:rPr>
                      <w:rFonts w:ascii="Arial" w:hAnsi="Arial"/>
                      <w:w w:val="130"/>
                      <w:sz w:val="8"/>
                    </w:rPr>
                    <w:t>JO</w:t>
                  </w: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8"/>
                    </w:rPr>
                  </w:pPr>
                </w:p>
                <w:p w:rsidR="001C4CC0" w:rsidRDefault="00BF654F">
                  <w:pPr>
                    <w:pStyle w:val="GvdeMetni"/>
                    <w:spacing w:before="60"/>
                    <w:ind w:left="1065"/>
                  </w:pPr>
                  <w:r>
                    <w:t>S. ÖLÇÜM ZAMANI</w:t>
                  </w: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BF654F">
                  <w:pPr>
                    <w:pStyle w:val="GvdeMetni"/>
                    <w:spacing w:before="139" w:line="393" w:lineRule="auto"/>
                    <w:ind w:left="1043" w:right="35" w:firstLine="14"/>
                    <w:jc w:val="both"/>
                  </w:pPr>
                  <w:r>
                    <w:t xml:space="preserve">5.1. </w:t>
                  </w:r>
                  <w:proofErr w:type="spellStart"/>
                  <w:r>
                    <w:t>İlk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Uygulama</w:t>
                  </w:r>
                  <w:proofErr w:type="spellEnd"/>
                  <w:r>
                    <w:t xml:space="preserve">: 8 </w:t>
                  </w:r>
                  <w:proofErr w:type="spellStart"/>
                  <w:r>
                    <w:t>saatlik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/>
                      <w:w w:val="120"/>
                    </w:rPr>
                    <w:t>i</w:t>
                  </w:r>
                  <w:r>
                    <w:rPr>
                      <w:w w:val="120"/>
                    </w:rPr>
                    <w:t xml:space="preserve">5 </w:t>
                  </w:r>
                  <w:proofErr w:type="spellStart"/>
                  <w:r>
                    <w:t>dakikalık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maruziyet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düzeyleri</w:t>
                  </w:r>
                  <w:proofErr w:type="spellEnd"/>
                  <w:r>
                    <w:t xml:space="preserve"> ilk </w:t>
                  </w:r>
                  <w:proofErr w:type="spellStart"/>
                  <w:r>
                    <w:t>defa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ölçülecek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çalışma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ortamında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bulunan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bu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kimyasallara</w:t>
                  </w:r>
                  <w:proofErr w:type="spellEnd"/>
                  <w:r>
                    <w:t xml:space="preserve">  en  </w:t>
                  </w:r>
                  <w:proofErr w:type="spellStart"/>
                  <w:r>
                    <w:t>çok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maruz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kalan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personelin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ölçüme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katılması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gereklidir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</w:pPr>
                </w:p>
                <w:p w:rsidR="001C4CC0" w:rsidRDefault="00BF654F">
                  <w:pPr>
                    <w:pStyle w:val="GvdeMetni"/>
                    <w:spacing w:line="393" w:lineRule="auto"/>
                    <w:ind w:left="1036" w:right="23"/>
                    <w:jc w:val="both"/>
                  </w:pPr>
                  <w:r>
                    <w:t xml:space="preserve">5.2.  </w:t>
                  </w:r>
                  <w:proofErr w:type="spellStart"/>
                  <w:r>
                    <w:t>Ölçülen</w:t>
                  </w:r>
                  <w:proofErr w:type="spellEnd"/>
                  <w:r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değerler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üst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limitleri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aşıyorsa</w:t>
                  </w:r>
                  <w:proofErr w:type="spellEnd"/>
                  <w:r>
                    <w:t xml:space="preserve">,  </w:t>
                  </w:r>
                  <w:proofErr w:type="spellStart"/>
                  <w:r>
                    <w:t>gerekli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düzeitme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işlemleri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yapıldıktan</w:t>
                  </w:r>
                  <w:proofErr w:type="spellEnd"/>
                  <w:r>
                    <w:t xml:space="preserve">   soma, </w:t>
                  </w:r>
                  <w:proofErr w:type="spellStart"/>
                  <w:r>
                    <w:t>ölçümün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tekrarlanması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ve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istenen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değerler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sağlanana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kadar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ölçümün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tekrarlanması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gerekmektedir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</w:pPr>
                </w:p>
                <w:p w:rsidR="001C4CC0" w:rsidRDefault="00BF654F">
                  <w:pPr>
                    <w:pStyle w:val="GvdeMetni"/>
                    <w:tabs>
                      <w:tab w:val="left" w:pos="3607"/>
                      <w:tab w:val="left" w:pos="5572"/>
                      <w:tab w:val="left" w:pos="8085"/>
                      <w:tab w:val="left" w:pos="9827"/>
                    </w:tabs>
                    <w:spacing w:line="388" w:lineRule="auto"/>
                    <w:ind w:left="1036"/>
                  </w:pPr>
                  <w:r>
                    <w:t>5.3</w:t>
                  </w:r>
                  <w:proofErr w:type="gramStart"/>
                  <w:r>
                    <w:t xml:space="preserve">. </w:t>
                  </w:r>
                  <w:r>
                    <w:rPr>
                      <w:spacing w:val="49"/>
                    </w:rPr>
                    <w:t xml:space="preserve"> </w:t>
                  </w:r>
                  <w:proofErr w:type="spellStart"/>
                  <w:r>
                    <w:t>Tıbbi</w:t>
                  </w:r>
                  <w:proofErr w:type="spellEnd"/>
                  <w:proofErr w:type="gramEnd"/>
                  <w:r>
                    <w:t xml:space="preserve">  </w:t>
                  </w:r>
                  <w:r>
                    <w:rPr>
                      <w:spacing w:val="13"/>
                    </w:rPr>
                    <w:t xml:space="preserve"> </w:t>
                  </w:r>
                  <w:proofErr w:type="spellStart"/>
                  <w:r>
                    <w:t>laboratuvarın</w:t>
                  </w:r>
                  <w:proofErr w:type="spellEnd"/>
                  <w:r>
                    <w:tab/>
                  </w:r>
                  <w:proofErr w:type="spellStart"/>
                  <w:r>
                    <w:t>fiziki</w:t>
                  </w:r>
                  <w:proofErr w:type="spellEnd"/>
                  <w:r>
                    <w:t xml:space="preserve">  </w:t>
                  </w:r>
                  <w:r>
                    <w:rPr>
                      <w:spacing w:val="18"/>
                    </w:rPr>
                    <w:t xml:space="preserve"> </w:t>
                  </w:r>
                  <w:proofErr w:type="spellStart"/>
                  <w:r>
                    <w:t>koşullarında</w:t>
                  </w:r>
                  <w:proofErr w:type="spellEnd"/>
                  <w:r>
                    <w:tab/>
                  </w:r>
                  <w:proofErr w:type="spellStart"/>
                  <w:r>
                    <w:t>veya</w:t>
                  </w:r>
                  <w:proofErr w:type="spellEnd"/>
                  <w:r>
                    <w:t xml:space="preserve">  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işleyi</w:t>
                  </w:r>
                  <w:r>
                    <w:t>ş</w:t>
                  </w:r>
                  <w:proofErr w:type="spellEnd"/>
                  <w:r>
                    <w:t xml:space="preserve">  </w:t>
                  </w:r>
                  <w:r>
                    <w:rPr>
                      <w:spacing w:val="28"/>
                    </w:rPr>
                    <w:t xml:space="preserve"> </w:t>
                  </w:r>
                  <w:proofErr w:type="spellStart"/>
                  <w:r>
                    <w:t>değişikliği</w:t>
                  </w:r>
                  <w:proofErr w:type="spellEnd"/>
                  <w:r>
                    <w:tab/>
                  </w:r>
                  <w:proofErr w:type="spellStart"/>
                  <w:r>
                    <w:t>olduğu</w:t>
                  </w:r>
                  <w:proofErr w:type="spellEnd"/>
                  <w:r>
                    <w:t xml:space="preserve">  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t>takdirde</w:t>
                  </w:r>
                  <w:proofErr w:type="spellEnd"/>
                  <w:r>
                    <w:tab/>
                  </w:r>
                  <w:proofErr w:type="spellStart"/>
                  <w:r>
                    <w:t>yenı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koşullardaki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maruziyetin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ölçümü</w:t>
                  </w:r>
                  <w:proofErr w:type="spellEnd"/>
                  <w:r>
                    <w:rPr>
                      <w:spacing w:val="33"/>
                    </w:rPr>
                    <w:t xml:space="preserve"> </w:t>
                  </w:r>
                  <w:proofErr w:type="spellStart"/>
                  <w:r>
                    <w:t>yapılmalıdır</w:t>
                  </w:r>
                  <w:proofErr w:type="spellEnd"/>
                  <w:r>
                    <w:t>.</w:t>
                  </w:r>
                </w:p>
                <w:p w:rsidR="001C4CC0" w:rsidRDefault="001C4CC0">
                  <w:pPr>
                    <w:pStyle w:val="GvdeMetni"/>
                    <w:spacing w:before="10"/>
                    <w:rPr>
                      <w:sz w:val="18"/>
                    </w:rPr>
                  </w:pPr>
                </w:p>
                <w:p w:rsidR="001C4CC0" w:rsidRDefault="00BF654F">
                  <w:pPr>
                    <w:pStyle w:val="GvdeMetni"/>
                    <w:spacing w:line="396" w:lineRule="auto"/>
                    <w:ind w:left="1735" w:right="781" w:firstLine="7"/>
                  </w:pPr>
                  <w:proofErr w:type="spellStart"/>
                  <w:proofErr w:type="gramStart"/>
                  <w:r>
                    <w:t>Söz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konusu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laboratuvarlarda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yukarıda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belirtilen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kurallara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uyulması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hususunda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Gereğini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ederim</w:t>
                  </w:r>
                  <w:proofErr w:type="spellEnd"/>
                  <w:r>
                    <w:t>.</w:t>
                  </w:r>
                  <w:proofErr w:type="gramEnd"/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spacing w:before="4"/>
                    <w:rPr>
                      <w:sz w:val="25"/>
                    </w:rPr>
                  </w:pPr>
                </w:p>
                <w:p w:rsidR="001C4CC0" w:rsidRDefault="00BF654F">
                  <w:pPr>
                    <w:pStyle w:val="GvdeMetni"/>
                    <w:ind w:right="1283"/>
                    <w:jc w:val="right"/>
                  </w:pPr>
                  <w:proofErr w:type="spellStart"/>
                  <w:r>
                    <w:rPr>
                      <w:w w:val="95"/>
                    </w:rPr>
                    <w:t>Müsteşar</w:t>
                  </w:r>
                  <w:proofErr w:type="spellEnd"/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BF654F">
                  <w:pPr>
                    <w:pStyle w:val="GvdeMetni"/>
                    <w:spacing w:before="140"/>
                    <w:ind w:left="1036"/>
                    <w:jc w:val="both"/>
                  </w:pPr>
                  <w:r>
                    <w:t>DAGITIM:</w:t>
                  </w:r>
                </w:p>
                <w:p w:rsidR="001C4CC0" w:rsidRDefault="00BF654F">
                  <w:pPr>
                    <w:pStyle w:val="GvdeMetni"/>
                    <w:spacing w:before="57"/>
                    <w:ind w:left="1036"/>
                    <w:jc w:val="both"/>
                  </w:pPr>
                  <w:proofErr w:type="spellStart"/>
                  <w:r>
                    <w:t>Gereği</w:t>
                  </w:r>
                  <w:proofErr w:type="spellEnd"/>
                  <w:r>
                    <w:t>:</w:t>
                  </w:r>
                </w:p>
                <w:p w:rsidR="001C4CC0" w:rsidRDefault="00BF654F">
                  <w:pPr>
                    <w:pStyle w:val="GvdeMetni"/>
                    <w:spacing w:before="57"/>
                    <w:ind w:left="1043"/>
                    <w:jc w:val="both"/>
                  </w:pPr>
                  <w:r>
                    <w:t xml:space="preserve">81 </w:t>
                  </w:r>
                  <w:proofErr w:type="spellStart"/>
                  <w:r>
                    <w:t>İl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Valiliği</w:t>
                  </w:r>
                  <w:proofErr w:type="spellEnd"/>
                </w:p>
                <w:p w:rsidR="001C4CC0" w:rsidRDefault="00BF654F">
                  <w:pPr>
                    <w:pStyle w:val="GvdeMetni"/>
                    <w:spacing w:before="56" w:line="300" w:lineRule="auto"/>
                    <w:ind w:left="1043" w:right="5361" w:hanging="8"/>
                  </w:pPr>
                  <w:proofErr w:type="spellStart"/>
                  <w:r>
                    <w:t>Türkiye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Hastaneleri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Kurumu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Türkiye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Halk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Sağlığı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Kurumu</w:t>
                  </w:r>
                  <w:proofErr w:type="spellEnd"/>
                </w:p>
                <w:p w:rsidR="001C4CC0" w:rsidRDefault="00BF654F">
                  <w:pPr>
                    <w:pStyle w:val="GvdeMetni"/>
                    <w:spacing w:line="300" w:lineRule="auto"/>
                    <w:ind w:left="1051" w:right="4674" w:hanging="8"/>
                  </w:pPr>
                  <w:proofErr w:type="spellStart"/>
                  <w:r>
                    <w:t>Türk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Silahlı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Kuvvetleri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Sağlık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Komutanlığı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Yüksek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Öğretim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Kurulu</w:t>
                  </w:r>
                  <w:proofErr w:type="spellEnd"/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1C4CC0">
                  <w:pPr>
                    <w:pStyle w:val="GvdeMetni"/>
                    <w:rPr>
                      <w:sz w:val="24"/>
                    </w:rPr>
                  </w:pPr>
                </w:p>
                <w:p w:rsidR="001C4CC0" w:rsidRDefault="00BF654F">
                  <w:pPr>
                    <w:tabs>
                      <w:tab w:val="left" w:pos="1043"/>
                      <w:tab w:val="left" w:pos="8121"/>
                    </w:tabs>
                    <w:spacing w:before="170" w:line="259" w:lineRule="auto"/>
                    <w:ind w:left="1043" w:right="148" w:hanging="432"/>
                    <w:rPr>
                      <w:sz w:val="18"/>
                    </w:rPr>
                  </w:pPr>
                  <w:r>
                    <w:rPr>
                      <w:sz w:val="20"/>
                    </w:rPr>
                    <w:t>.•.</w:t>
                  </w:r>
                  <w:r>
                    <w:rPr>
                      <w:sz w:val="20"/>
                    </w:rPr>
                    <w:tab/>
                  </w:r>
                  <w:proofErr w:type="spellStart"/>
                  <w:proofErr w:type="gramStart"/>
                  <w:r>
                    <w:rPr>
                      <w:sz w:val="20"/>
                    </w:rPr>
                    <w:t>Tıbbi</w:t>
                  </w:r>
                  <w:proofErr w:type="spellEnd"/>
                  <w:r>
                    <w:rPr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sz w:val="20"/>
                    </w:rPr>
                    <w:t>Laboratuvar</w:t>
                  </w:r>
                  <w:proofErr w:type="spellEnd"/>
                  <w:proofErr w:type="gramEnd"/>
                  <w:r>
                    <w:rPr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sz w:val="20"/>
                    </w:rPr>
                    <w:t>Hizmetleri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Daire</w:t>
                  </w:r>
                  <w:proofErr w:type="spellEnd"/>
                  <w:r>
                    <w:rPr>
                      <w:spacing w:val="3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Başkaulığı</w:t>
                  </w:r>
                  <w:proofErr w:type="spellEnd"/>
                  <w:r>
                    <w:rPr>
                      <w:sz w:val="20"/>
                    </w:rPr>
                    <w:tab/>
                  </w:r>
                  <w:proofErr w:type="spellStart"/>
                  <w:r>
                    <w:rPr>
                      <w:position w:val="1"/>
                      <w:sz w:val="18"/>
                    </w:rPr>
                    <w:t>Ayrıntılı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bilgi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için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position w:val="1"/>
                      <w:sz w:val="18"/>
                    </w:rPr>
                    <w:t>irtibat</w:t>
                  </w:r>
                  <w:proofErr w:type="spellEnd"/>
                  <w:r>
                    <w:rPr>
                      <w:position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Rüzgarlı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Cad.Plevne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Sok</w:t>
                  </w:r>
                  <w:proofErr w:type="spellEnd"/>
                  <w:r>
                    <w:rPr>
                      <w:sz w:val="18"/>
                    </w:rPr>
                    <w:t>. No</w:t>
                  </w:r>
                  <w:proofErr w:type="gramStart"/>
                  <w:r>
                    <w:rPr>
                      <w:sz w:val="18"/>
                    </w:rPr>
                    <w:t>:?</w:t>
                  </w:r>
                  <w:proofErr w:type="gramEnd"/>
                  <w:r>
                    <w:rPr>
                      <w:sz w:val="18"/>
                    </w:rPr>
                    <w:t xml:space="preserve"> Kat3 No: 16 ULUS/</w:t>
                  </w:r>
                  <w:r>
                    <w:rPr>
                      <w:spacing w:val="2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ANKARA</w:t>
                  </w:r>
                </w:p>
                <w:p w:rsidR="001C4CC0" w:rsidRDefault="00BF654F">
                  <w:pPr>
                    <w:tabs>
                      <w:tab w:val="left" w:pos="6789"/>
                    </w:tabs>
                    <w:spacing w:line="215" w:lineRule="exact"/>
                    <w:ind w:left="1043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Tel:  0(312)   </w:t>
                  </w:r>
                  <w:proofErr w:type="gramStart"/>
                  <w:r>
                    <w:rPr>
                      <w:sz w:val="18"/>
                    </w:rPr>
                    <w:t>324  6389</w:t>
                  </w:r>
                  <w:proofErr w:type="gramEnd"/>
                  <w:r>
                    <w:rPr>
                      <w:sz w:val="18"/>
                    </w:rPr>
                    <w:t xml:space="preserve">/152-154      </w:t>
                  </w:r>
                  <w:proofErr w:type="spellStart"/>
                  <w:r>
                    <w:rPr>
                      <w:sz w:val="18"/>
                    </w:rPr>
                    <w:t>Faks</w:t>
                  </w:r>
                  <w:proofErr w:type="spellEnd"/>
                  <w:r>
                    <w:rPr>
                      <w:sz w:val="18"/>
                    </w:rPr>
                    <w:t>:  O (312)</w:t>
                  </w:r>
                  <w:r>
                    <w:rPr>
                      <w:spacing w:val="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324</w:t>
                  </w:r>
                  <w:r>
                    <w:rPr>
                      <w:spacing w:val="3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50?0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position w:val="1"/>
                      <w:sz w:val="18"/>
                    </w:rPr>
                    <w:t>E-</w:t>
                  </w:r>
                  <w:proofErr w:type="spellStart"/>
                  <w:r>
                    <w:rPr>
                      <w:position w:val="1"/>
                      <w:sz w:val="18"/>
                    </w:rPr>
                    <w:t>posta</w:t>
                  </w:r>
                  <w:proofErr w:type="spellEnd"/>
                  <w:r>
                    <w:rPr>
                      <w:position w:val="1"/>
                      <w:sz w:val="18"/>
                    </w:rPr>
                    <w:t>:</w:t>
                  </w:r>
                  <w:r>
                    <w:rPr>
                      <w:spacing w:val="37"/>
                      <w:position w:val="1"/>
                      <w:sz w:val="18"/>
                    </w:rPr>
                    <w:t xml:space="preserve"> </w:t>
                  </w:r>
                  <w:hyperlink r:id="rId8">
                    <w:r>
                      <w:rPr>
                        <w:color w:val="0000FF"/>
                        <w:position w:val="1"/>
                        <w:sz w:val="18"/>
                      </w:rPr>
                      <w:t>shgm.laboratuvar@saglik.gov.tr</w:t>
                    </w:r>
                  </w:hyperlink>
                </w:p>
              </w:txbxContent>
            </v:textbox>
            <w10:wrap anchorx="page" anchory="page"/>
          </v:shape>
        </w:pict>
      </w:r>
      <w:r w:rsidRPr="001C4CC0">
        <w:pict>
          <v:group id="_x0000_s1026" style="position:absolute;margin-left:0;margin-top:0;width:596pt;height:842pt;z-index:-5368;mso-position-horizontal-relative:page;mso-position-vertical-relative:page" coordsize="11920,16840">
            <v:shape id="_x0000_s1028" style="position:absolute;left:1420;top:10560;width:9040;height:5560" coordorigin="1420,10560" coordsize="9040,5560" o:spt="100" adj="0,,0" path="m1420,10560r1140,l2560,10560r-1140,l1420,10560xm7900,16120r2560,l10460,16120r-2560,l7900,16120xm7900,16120r2560,l10460,16120r-2560,l7900,161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1920;height:16840">
              <v:imagedata r:id="rId9" o:title=""/>
            </v:shape>
            <w10:wrap anchorx="page" anchory="page"/>
          </v:group>
        </w:pict>
      </w:r>
      <w:bookmarkStart w:id="2" w:name="00000003"/>
      <w:bookmarkEnd w:id="2"/>
    </w:p>
    <w:sectPr w:rsidR="001C4CC0" w:rsidSect="001C4CC0">
      <w:pgSz w:w="1192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C4CC0"/>
    <w:rsid w:val="001C4CC0"/>
    <w:rsid w:val="003D6D18"/>
    <w:rsid w:val="00B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CC0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C4CC0"/>
  </w:style>
  <w:style w:type="paragraph" w:styleId="ListeParagraf">
    <w:name w:val="List Paragraph"/>
    <w:basedOn w:val="Normal"/>
    <w:uiPriority w:val="1"/>
    <w:qFormat/>
    <w:rsid w:val="001C4CC0"/>
  </w:style>
  <w:style w:type="paragraph" w:customStyle="1" w:styleId="TableParagraph">
    <w:name w:val="Table Paragraph"/>
    <w:basedOn w:val="Normal"/>
    <w:uiPriority w:val="1"/>
    <w:qFormat/>
    <w:rsid w:val="001C4C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gm.laboratuvar@saglik.gov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g.m.laboratuvar@saglik.gov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aboratuvar@saglik.gov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cp:lastModifiedBy>Samsung</cp:lastModifiedBy>
  <cp:revision>2</cp:revision>
  <dcterms:created xsi:type="dcterms:W3CDTF">2019-01-21T13:46:00Z</dcterms:created>
  <dcterms:modified xsi:type="dcterms:W3CDTF">2019-01-21T13:46:00Z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Creator">
    <vt:lpwstr>Smart Touch 1.7</vt:lpwstr>
  </property>
  <property fmtid="{D5CDD505-2E9C-101B-9397-08002B2CF9AE}" pid="4" name="LastSaved">
    <vt:filetime>2019-01-21T00:00:00Z</vt:filetime>
  </property>
</Properties>
</file>